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02F0" w14:textId="5B668443" w:rsidR="00F27733" w:rsidRPr="00351298" w:rsidRDefault="00F95E06" w:rsidP="00F95E06">
      <w:pPr>
        <w:rPr>
          <w:rFonts w:ascii="Arial" w:hAnsi="Arial" w:cs="Arial"/>
          <w:b/>
          <w:u w:val="single"/>
        </w:rPr>
      </w:pPr>
      <w:bookmarkStart w:id="0" w:name="_GoBack"/>
      <w:bookmarkEnd w:id="0"/>
      <w:r>
        <w:rPr>
          <w:noProof/>
          <w:lang w:eastAsia="en-GB"/>
        </w:rPr>
        <w:drawing>
          <wp:anchor distT="0" distB="0" distL="114300" distR="114300" simplePos="0" relativeHeight="251662336" behindDoc="0" locked="0" layoutInCell="1" allowOverlap="1" wp14:anchorId="2876A45C" wp14:editId="47ACA8B1">
            <wp:simplePos x="0" y="0"/>
            <wp:positionH relativeFrom="margin">
              <wp:posOffset>-228600</wp:posOffset>
            </wp:positionH>
            <wp:positionV relativeFrom="paragraph">
              <wp:posOffset>-571500</wp:posOffset>
            </wp:positionV>
            <wp:extent cx="2665095" cy="6946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8">
                      <a:extLst>
                        <a:ext uri="{28A0092B-C50C-407E-A947-70E740481C1C}">
                          <a14:useLocalDpi xmlns:a14="http://schemas.microsoft.com/office/drawing/2010/main" val="0"/>
                        </a:ext>
                      </a:extLst>
                    </a:blip>
                    <a:srcRect t="2" b="47860"/>
                    <a:stretch/>
                  </pic:blipFill>
                  <pic:spPr bwMode="auto">
                    <a:xfrm>
                      <a:off x="0" y="0"/>
                      <a:ext cx="2665095" cy="6946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098910A6" wp14:editId="06ECDB7B">
            <wp:simplePos x="0" y="0"/>
            <wp:positionH relativeFrom="margin">
              <wp:posOffset>3133725</wp:posOffset>
            </wp:positionH>
            <wp:positionV relativeFrom="paragraph">
              <wp:posOffset>-457200</wp:posOffset>
            </wp:positionV>
            <wp:extent cx="2947035" cy="57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8">
                      <a:extLst>
                        <a:ext uri="{28A0092B-C50C-407E-A947-70E740481C1C}">
                          <a14:useLocalDpi xmlns:a14="http://schemas.microsoft.com/office/drawing/2010/main" val="0"/>
                        </a:ext>
                      </a:extLst>
                    </a:blip>
                    <a:srcRect t="53749" b="7516"/>
                    <a:stretch/>
                  </pic:blipFill>
                  <pic:spPr bwMode="auto">
                    <a:xfrm>
                      <a:off x="0" y="0"/>
                      <a:ext cx="2953455" cy="571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0722E" w14:textId="2316AFD3" w:rsidR="00F95E06" w:rsidRDefault="006010D5" w:rsidP="00A02F01">
      <w:pPr>
        <w:jc w:val="center"/>
        <w:rPr>
          <w:rFonts w:cs="Arial"/>
          <w:b/>
          <w:sz w:val="32"/>
          <w:szCs w:val="32"/>
        </w:rPr>
      </w:pPr>
      <w:r w:rsidRPr="00F95E06">
        <w:rPr>
          <w:rFonts w:cs="Arial"/>
          <w:b/>
          <w:sz w:val="32"/>
          <w:szCs w:val="32"/>
        </w:rPr>
        <w:t>MOTION</w:t>
      </w:r>
    </w:p>
    <w:p w14:paraId="5DC5D3CB" w14:textId="38640712" w:rsidR="00F95E06" w:rsidRDefault="006010D5" w:rsidP="00A02F01">
      <w:pPr>
        <w:jc w:val="center"/>
        <w:rPr>
          <w:rFonts w:cs="Arial"/>
          <w:b/>
          <w:sz w:val="32"/>
          <w:szCs w:val="32"/>
        </w:rPr>
      </w:pPr>
      <w:r w:rsidRPr="00F95E06">
        <w:rPr>
          <w:rFonts w:cs="Arial"/>
          <w:b/>
          <w:sz w:val="32"/>
          <w:szCs w:val="32"/>
        </w:rPr>
        <w:t>TO AFFILIATE TO SOLIDARITY WITH THE PEOPLE OF TURKEY (SPOT)</w:t>
      </w:r>
    </w:p>
    <w:p w14:paraId="0460580F" w14:textId="77777777" w:rsidR="00F95E06" w:rsidRPr="00F95E06" w:rsidRDefault="00F95E06" w:rsidP="00D92B24">
      <w:pPr>
        <w:rPr>
          <w:rFonts w:cs="Arial"/>
          <w:b/>
          <w:sz w:val="24"/>
          <w:szCs w:val="24"/>
        </w:rPr>
      </w:pPr>
    </w:p>
    <w:p w14:paraId="6F9FFD65" w14:textId="7D8D6007" w:rsidR="00D92B24" w:rsidRPr="00F95E06" w:rsidRDefault="006010D5" w:rsidP="00D92B24">
      <w:pPr>
        <w:rPr>
          <w:rFonts w:cs="Arial"/>
          <w:b/>
          <w:bCs/>
          <w:sz w:val="24"/>
          <w:szCs w:val="24"/>
        </w:rPr>
      </w:pPr>
      <w:r w:rsidRPr="00F95E06">
        <w:rPr>
          <w:rFonts w:cs="Arial"/>
          <w:b/>
          <w:bCs/>
          <w:sz w:val="24"/>
          <w:szCs w:val="24"/>
        </w:rPr>
        <w:t xml:space="preserve">We </w:t>
      </w:r>
      <w:r w:rsidRPr="006844A8">
        <w:rPr>
          <w:rFonts w:cs="Arial"/>
          <w:b/>
          <w:bCs/>
          <w:color w:val="FF0000"/>
          <w:sz w:val="24"/>
          <w:szCs w:val="24"/>
        </w:rPr>
        <w:t>[INSERT NAME OF ORGANISATION/GROUP]</w:t>
      </w:r>
      <w:r w:rsidRPr="00F95E06">
        <w:rPr>
          <w:rFonts w:cs="Arial"/>
          <w:b/>
          <w:bCs/>
          <w:sz w:val="24"/>
          <w:szCs w:val="24"/>
        </w:rPr>
        <w:t xml:space="preserve"> note</w:t>
      </w:r>
      <w:r w:rsidR="00D92B24" w:rsidRPr="00F95E06">
        <w:rPr>
          <w:rFonts w:cs="Arial"/>
          <w:b/>
          <w:bCs/>
          <w:sz w:val="24"/>
          <w:szCs w:val="24"/>
        </w:rPr>
        <w:t>:</w:t>
      </w:r>
    </w:p>
    <w:p w14:paraId="055E4F3D" w14:textId="4C823894" w:rsidR="00E327A0" w:rsidRPr="00F95E06" w:rsidRDefault="006010D5" w:rsidP="00F95E06">
      <w:pPr>
        <w:pStyle w:val="ListParagraph"/>
        <w:numPr>
          <w:ilvl w:val="0"/>
          <w:numId w:val="1"/>
        </w:numPr>
        <w:spacing w:after="0" w:line="240" w:lineRule="auto"/>
        <w:ind w:left="360"/>
        <w:jc w:val="both"/>
        <w:rPr>
          <w:rFonts w:eastAsia="Times New Roman" w:cs="Times New Roman"/>
          <w:sz w:val="24"/>
          <w:szCs w:val="24"/>
        </w:rPr>
      </w:pPr>
      <w:r w:rsidRPr="00F95E06">
        <w:rPr>
          <w:rFonts w:eastAsia="Times New Roman" w:cs="Times New Roman"/>
          <w:sz w:val="24"/>
          <w:szCs w:val="24"/>
          <w:shd w:val="clear" w:color="auto" w:fill="FFFFFF"/>
        </w:rPr>
        <w:t xml:space="preserve">The Turkish government is cracking down on </w:t>
      </w:r>
      <w:r w:rsidR="00F95E06" w:rsidRPr="00F95E06">
        <w:rPr>
          <w:rFonts w:eastAsia="Times New Roman" w:cs="Times New Roman"/>
          <w:sz w:val="24"/>
          <w:szCs w:val="24"/>
          <w:shd w:val="clear" w:color="auto" w:fill="FFFFFF"/>
        </w:rPr>
        <w:t xml:space="preserve">all elements of democracy (including the </w:t>
      </w:r>
      <w:r w:rsidRPr="00F95E06">
        <w:rPr>
          <w:rFonts w:eastAsia="Times New Roman" w:cs="Times New Roman"/>
          <w:sz w:val="24"/>
          <w:szCs w:val="24"/>
          <w:shd w:val="clear" w:color="auto" w:fill="FFFFFF"/>
        </w:rPr>
        <w:t>free press, the independent judiciary, and freedom of expression</w:t>
      </w:r>
      <w:r w:rsidR="00F95E06" w:rsidRPr="00F95E06">
        <w:rPr>
          <w:rFonts w:eastAsia="Times New Roman" w:cs="Times New Roman"/>
          <w:sz w:val="24"/>
          <w:szCs w:val="24"/>
          <w:shd w:val="clear" w:color="auto" w:fill="FFFFFF"/>
        </w:rPr>
        <w:t>)</w:t>
      </w:r>
      <w:r w:rsidRPr="00F95E06">
        <w:rPr>
          <w:rFonts w:eastAsia="Times New Roman" w:cs="Times New Roman"/>
          <w:sz w:val="24"/>
          <w:szCs w:val="24"/>
          <w:shd w:val="clear" w:color="auto" w:fill="FFFFFF"/>
        </w:rPr>
        <w:t xml:space="preserve"> following the attempted</w:t>
      </w:r>
      <w:r w:rsidR="00E327A0" w:rsidRPr="00F95E06">
        <w:rPr>
          <w:rFonts w:eastAsia="Times New Roman" w:cs="Times New Roman"/>
          <w:sz w:val="24"/>
          <w:szCs w:val="24"/>
          <w:shd w:val="clear" w:color="auto" w:fill="FFFFFF"/>
        </w:rPr>
        <w:t xml:space="preserve"> anti-government coup in June 2016.</w:t>
      </w:r>
      <w:r w:rsidRPr="00F95E06">
        <w:rPr>
          <w:rFonts w:eastAsia="Times New Roman" w:cs="Times New Roman"/>
          <w:sz w:val="24"/>
          <w:szCs w:val="24"/>
          <w:shd w:val="clear" w:color="auto" w:fill="FFFFFF"/>
        </w:rPr>
        <w:t xml:space="preserve"> Since </w:t>
      </w:r>
      <w:r w:rsidR="00F95E06">
        <w:rPr>
          <w:rFonts w:eastAsia="Times New Roman" w:cs="Times New Roman"/>
          <w:sz w:val="24"/>
          <w:szCs w:val="24"/>
          <w:shd w:val="clear" w:color="auto" w:fill="FFFFFF"/>
        </w:rPr>
        <w:t>then</w:t>
      </w:r>
      <w:r w:rsidRPr="00F95E06">
        <w:rPr>
          <w:rFonts w:eastAsia="Times New Roman" w:cs="Times New Roman"/>
          <w:sz w:val="24"/>
          <w:szCs w:val="24"/>
          <w:shd w:val="clear" w:color="auto" w:fill="FFFFFF"/>
        </w:rPr>
        <w:t xml:space="preserve">, </w:t>
      </w:r>
      <w:r w:rsidR="00E327A0" w:rsidRPr="00F95E06">
        <w:rPr>
          <w:rFonts w:eastAsia="Times New Roman" w:cs="Times New Roman"/>
          <w:sz w:val="24"/>
          <w:szCs w:val="24"/>
          <w:shd w:val="clear" w:color="auto" w:fill="FFFFFF"/>
        </w:rPr>
        <w:t>the ruling party (AKP) and its President (</w:t>
      </w:r>
      <w:proofErr w:type="spellStart"/>
      <w:r w:rsidR="00E327A0" w:rsidRPr="00F95E06">
        <w:rPr>
          <w:rFonts w:eastAsia="Times New Roman" w:cs="Times New Roman"/>
          <w:sz w:val="24"/>
          <w:szCs w:val="24"/>
          <w:shd w:val="clear" w:color="auto" w:fill="FFFFFF"/>
        </w:rPr>
        <w:t>Recep</w:t>
      </w:r>
      <w:proofErr w:type="spellEnd"/>
      <w:r w:rsidR="00E327A0" w:rsidRPr="00F95E06">
        <w:rPr>
          <w:rFonts w:eastAsia="Times New Roman" w:cs="Times New Roman"/>
          <w:sz w:val="24"/>
          <w:szCs w:val="24"/>
          <w:shd w:val="clear" w:color="auto" w:fill="FFFFFF"/>
        </w:rPr>
        <w:t xml:space="preserve"> </w:t>
      </w:r>
      <w:proofErr w:type="spellStart"/>
      <w:r w:rsidR="00E327A0" w:rsidRPr="00F95E06">
        <w:rPr>
          <w:rFonts w:eastAsia="Times New Roman" w:cs="Times New Roman"/>
          <w:sz w:val="24"/>
          <w:szCs w:val="24"/>
          <w:shd w:val="clear" w:color="auto" w:fill="FFFFFF"/>
        </w:rPr>
        <w:t>Tayyip</w:t>
      </w:r>
      <w:proofErr w:type="spellEnd"/>
      <w:r w:rsidR="00E327A0" w:rsidRPr="00F95E06">
        <w:rPr>
          <w:rFonts w:eastAsia="Times New Roman" w:cs="Times New Roman"/>
          <w:sz w:val="24"/>
          <w:szCs w:val="24"/>
          <w:shd w:val="clear" w:color="auto" w:fill="FFFFFF"/>
        </w:rPr>
        <w:t xml:space="preserve"> Erdogan)</w:t>
      </w:r>
      <w:r w:rsidRPr="00F95E06">
        <w:rPr>
          <w:rFonts w:eastAsia="Times New Roman" w:cs="Times New Roman"/>
          <w:sz w:val="24"/>
          <w:szCs w:val="24"/>
          <w:shd w:val="clear" w:color="auto" w:fill="FFFFFF"/>
        </w:rPr>
        <w:t xml:space="preserve"> declared a state of emergency, allowing </w:t>
      </w:r>
      <w:r w:rsidR="00F95E06">
        <w:rPr>
          <w:rFonts w:eastAsia="Times New Roman" w:cs="Times New Roman"/>
          <w:sz w:val="24"/>
          <w:szCs w:val="24"/>
          <w:shd w:val="clear" w:color="auto" w:fill="FFFFFF"/>
        </w:rPr>
        <w:t>this</w:t>
      </w:r>
      <w:r w:rsidRPr="00F95E06">
        <w:rPr>
          <w:rFonts w:eastAsia="Times New Roman" w:cs="Times New Roman"/>
          <w:sz w:val="24"/>
          <w:szCs w:val="24"/>
          <w:shd w:val="clear" w:color="auto" w:fill="FFFFFF"/>
        </w:rPr>
        <w:t xml:space="preserve"> government to </w:t>
      </w:r>
      <w:r w:rsidR="00F95E06" w:rsidRPr="00F95E06">
        <w:rPr>
          <w:rFonts w:eastAsia="Times New Roman" w:cs="Times New Roman"/>
          <w:sz w:val="24"/>
          <w:szCs w:val="24"/>
          <w:shd w:val="clear" w:color="auto" w:fill="FFFFFF"/>
        </w:rPr>
        <w:t>strengthen</w:t>
      </w:r>
      <w:r w:rsidRPr="00F95E06">
        <w:rPr>
          <w:rFonts w:eastAsia="Times New Roman" w:cs="Times New Roman"/>
          <w:sz w:val="24"/>
          <w:szCs w:val="24"/>
          <w:shd w:val="clear" w:color="auto" w:fill="FFFFFF"/>
        </w:rPr>
        <w:t xml:space="preserve"> the </w:t>
      </w:r>
      <w:r w:rsidR="00E327A0" w:rsidRPr="00F95E06">
        <w:rPr>
          <w:rFonts w:eastAsia="Times New Roman" w:cs="Times New Roman"/>
          <w:sz w:val="24"/>
          <w:szCs w:val="24"/>
          <w:shd w:val="clear" w:color="auto" w:fill="FFFFFF"/>
        </w:rPr>
        <w:t>arbitrary attacks on fundamental freedoms in the country</w:t>
      </w:r>
      <w:r w:rsidR="006844A8">
        <w:rPr>
          <w:rFonts w:eastAsia="Times New Roman" w:cs="Times New Roman"/>
          <w:sz w:val="24"/>
          <w:szCs w:val="24"/>
          <w:shd w:val="clear" w:color="auto" w:fill="FFFFFF"/>
        </w:rPr>
        <w:t xml:space="preserve"> and engage in outright war against the Kurdish people. </w:t>
      </w:r>
    </w:p>
    <w:p w14:paraId="7782EAB6" w14:textId="77777777" w:rsidR="00E327A0" w:rsidRPr="00F95E06" w:rsidRDefault="00E327A0" w:rsidP="00F95E06">
      <w:pPr>
        <w:pStyle w:val="ListParagraph"/>
        <w:spacing w:after="0" w:line="240" w:lineRule="auto"/>
        <w:ind w:left="360"/>
        <w:jc w:val="both"/>
        <w:rPr>
          <w:rFonts w:eastAsia="Times New Roman" w:cs="Times New Roman"/>
          <w:sz w:val="24"/>
          <w:szCs w:val="24"/>
        </w:rPr>
      </w:pPr>
    </w:p>
    <w:p w14:paraId="71058BBB" w14:textId="112F271C" w:rsidR="00F95E06" w:rsidRPr="006844A8" w:rsidRDefault="00F95E06" w:rsidP="00F95E06">
      <w:pPr>
        <w:pStyle w:val="ListParagraph"/>
        <w:numPr>
          <w:ilvl w:val="0"/>
          <w:numId w:val="1"/>
        </w:numPr>
        <w:spacing w:after="0" w:line="240" w:lineRule="auto"/>
        <w:ind w:left="360"/>
        <w:jc w:val="both"/>
        <w:rPr>
          <w:rFonts w:eastAsia="Times New Roman" w:cs="Times New Roman"/>
          <w:sz w:val="24"/>
          <w:szCs w:val="24"/>
        </w:rPr>
      </w:pPr>
      <w:r w:rsidRPr="00F95E06">
        <w:rPr>
          <w:sz w:val="24"/>
          <w:szCs w:val="24"/>
        </w:rPr>
        <w:t>Since June 2016, m</w:t>
      </w:r>
      <w:r w:rsidR="00E327A0" w:rsidRPr="00F95E06">
        <w:rPr>
          <w:sz w:val="24"/>
          <w:szCs w:val="24"/>
        </w:rPr>
        <w:t xml:space="preserve">ore </w:t>
      </w:r>
      <w:r w:rsidR="00E327A0" w:rsidRPr="00F95E06">
        <w:rPr>
          <w:rFonts w:eastAsia="Times New Roman" w:cs="Times New Roman"/>
          <w:sz w:val="24"/>
          <w:szCs w:val="24"/>
        </w:rPr>
        <w:t>than</w:t>
      </w:r>
      <w:r w:rsidR="00E327A0" w:rsidRPr="00F95E06">
        <w:rPr>
          <w:sz w:val="24"/>
          <w:szCs w:val="24"/>
        </w:rPr>
        <w:t xml:space="preserve"> 50,000 Turkish citizens have been arrested and </w:t>
      </w:r>
      <w:r>
        <w:rPr>
          <w:sz w:val="24"/>
          <w:szCs w:val="24"/>
        </w:rPr>
        <w:t>around</w:t>
      </w:r>
      <w:r w:rsidR="00E327A0" w:rsidRPr="00F95E06">
        <w:rPr>
          <w:sz w:val="24"/>
          <w:szCs w:val="24"/>
        </w:rPr>
        <w:t xml:space="preserve"> 100,000 civil servants have been </w:t>
      </w:r>
      <w:r w:rsidR="00E327A0" w:rsidRPr="006844A8">
        <w:rPr>
          <w:sz w:val="24"/>
          <w:szCs w:val="24"/>
        </w:rPr>
        <w:t>dismissed from their jobs. Under the state of emergency, the government has shut down more than 170 news organizations, some 1,500 NGOs, and jailed at least 245 journalists since the failed coup attempt – most without any due process.</w:t>
      </w:r>
    </w:p>
    <w:p w14:paraId="269A7933" w14:textId="77777777" w:rsidR="006844A8" w:rsidRPr="006844A8" w:rsidRDefault="006844A8" w:rsidP="006844A8">
      <w:pPr>
        <w:spacing w:after="0" w:line="240" w:lineRule="auto"/>
        <w:jc w:val="both"/>
        <w:rPr>
          <w:rFonts w:eastAsia="Times New Roman" w:cs="Times New Roman"/>
          <w:sz w:val="24"/>
          <w:szCs w:val="24"/>
        </w:rPr>
      </w:pPr>
    </w:p>
    <w:p w14:paraId="3AC159B0" w14:textId="33091B76" w:rsidR="006844A8" w:rsidRPr="006844A8" w:rsidRDefault="006844A8" w:rsidP="00F95E06">
      <w:pPr>
        <w:pStyle w:val="ListParagraph"/>
        <w:numPr>
          <w:ilvl w:val="0"/>
          <w:numId w:val="1"/>
        </w:numPr>
        <w:spacing w:after="0" w:line="240" w:lineRule="auto"/>
        <w:ind w:left="360"/>
        <w:jc w:val="both"/>
        <w:rPr>
          <w:rFonts w:eastAsia="Times New Roman" w:cs="Times New Roman"/>
          <w:sz w:val="24"/>
          <w:szCs w:val="24"/>
        </w:rPr>
      </w:pPr>
      <w:r>
        <w:rPr>
          <w:rFonts w:eastAsia="Times New Roman" w:cs="Times New Roman"/>
          <w:sz w:val="24"/>
          <w:szCs w:val="24"/>
        </w:rPr>
        <w:t xml:space="preserve">The Kurdish people have been at the fore of attacks since the attempted coup. Aggressive military operations by Turkey have caused destruction and huge loss of life in Kurdish towns and cities within Turkey. More recently, this war on the Kurds has reached a new level with Turkey’s unprovoked attack on Afrin (a Kurdish town in Syria near the Turkish border). </w:t>
      </w:r>
    </w:p>
    <w:p w14:paraId="1524D786" w14:textId="77777777" w:rsidR="00F95E06" w:rsidRPr="006844A8" w:rsidRDefault="00F95E06" w:rsidP="00F95E06">
      <w:pPr>
        <w:spacing w:after="0" w:line="240" w:lineRule="auto"/>
        <w:jc w:val="both"/>
        <w:rPr>
          <w:rFonts w:eastAsia="Times New Roman" w:cs="Times New Roman"/>
          <w:sz w:val="24"/>
          <w:szCs w:val="24"/>
        </w:rPr>
      </w:pPr>
    </w:p>
    <w:p w14:paraId="65E45D8E" w14:textId="77777777" w:rsidR="00857C26" w:rsidRPr="00857C26" w:rsidRDefault="00E327A0" w:rsidP="00857C26">
      <w:pPr>
        <w:pStyle w:val="ListParagraph"/>
        <w:numPr>
          <w:ilvl w:val="0"/>
          <w:numId w:val="1"/>
        </w:numPr>
        <w:spacing w:after="0" w:line="240" w:lineRule="auto"/>
        <w:ind w:left="360"/>
        <w:jc w:val="both"/>
        <w:rPr>
          <w:rFonts w:eastAsia="Times New Roman" w:cs="Times New Roman"/>
          <w:sz w:val="24"/>
          <w:szCs w:val="24"/>
        </w:rPr>
      </w:pPr>
      <w:r w:rsidRPr="006844A8">
        <w:rPr>
          <w:rFonts w:eastAsia="Times New Roman" w:cs="Times New Roman"/>
          <w:sz w:val="24"/>
          <w:szCs w:val="24"/>
        </w:rPr>
        <w:t>The State of Emergency has been used as a means for depriving workers of basic rights</w:t>
      </w:r>
      <w:r w:rsidR="006844A8">
        <w:rPr>
          <w:rFonts w:eastAsia="Times New Roman" w:cs="Times New Roman"/>
          <w:sz w:val="24"/>
          <w:szCs w:val="24"/>
        </w:rPr>
        <w:t xml:space="preserve"> and flouting health and safety</w:t>
      </w:r>
      <w:r w:rsidRPr="006844A8">
        <w:rPr>
          <w:rFonts w:eastAsia="Times New Roman" w:cs="Times New Roman"/>
          <w:sz w:val="24"/>
          <w:szCs w:val="24"/>
        </w:rPr>
        <w:t xml:space="preserve"> at a time when the trade unions and their memb</w:t>
      </w:r>
      <w:r w:rsidR="00F95E06" w:rsidRPr="006844A8">
        <w:rPr>
          <w:rFonts w:eastAsia="Times New Roman" w:cs="Times New Roman"/>
          <w:sz w:val="24"/>
          <w:szCs w:val="24"/>
        </w:rPr>
        <w:t>ers a</w:t>
      </w:r>
      <w:r w:rsidR="006844A8">
        <w:rPr>
          <w:rFonts w:eastAsia="Times New Roman" w:cs="Times New Roman"/>
          <w:sz w:val="24"/>
          <w:szCs w:val="24"/>
        </w:rPr>
        <w:t>re also under severe attack. L</w:t>
      </w:r>
      <w:r w:rsidR="00F95E06" w:rsidRPr="006844A8">
        <w:rPr>
          <w:rFonts w:eastAsia="Times New Roman" w:cs="Times New Roman"/>
          <w:sz w:val="24"/>
          <w:szCs w:val="24"/>
        </w:rPr>
        <w:t xml:space="preserve">aws banning strikes and protests by organised sectors </w:t>
      </w:r>
      <w:r w:rsidR="006844A8">
        <w:rPr>
          <w:rFonts w:eastAsia="Times New Roman" w:cs="Times New Roman"/>
          <w:sz w:val="24"/>
          <w:szCs w:val="24"/>
        </w:rPr>
        <w:t xml:space="preserve">are a regular </w:t>
      </w:r>
      <w:r w:rsidR="006844A8" w:rsidRPr="00857C26">
        <w:rPr>
          <w:rFonts w:eastAsia="Times New Roman" w:cs="Times New Roman"/>
          <w:sz w:val="24"/>
          <w:szCs w:val="24"/>
        </w:rPr>
        <w:t xml:space="preserve">occurrence, even as workplace deaths </w:t>
      </w:r>
      <w:r w:rsidR="007045BD" w:rsidRPr="00857C26">
        <w:rPr>
          <w:rFonts w:eastAsia="Times New Roman" w:cs="Times New Roman"/>
          <w:sz w:val="24"/>
          <w:szCs w:val="24"/>
        </w:rPr>
        <w:t>increase</w:t>
      </w:r>
      <w:r w:rsidR="006844A8" w:rsidRPr="00857C26">
        <w:rPr>
          <w:rFonts w:eastAsia="Times New Roman" w:cs="Times New Roman"/>
          <w:sz w:val="24"/>
          <w:szCs w:val="24"/>
        </w:rPr>
        <w:t xml:space="preserve">. </w:t>
      </w:r>
    </w:p>
    <w:p w14:paraId="06252954" w14:textId="77777777" w:rsidR="00857C26" w:rsidRPr="00857C26" w:rsidRDefault="00857C26" w:rsidP="00857C26">
      <w:pPr>
        <w:spacing w:after="0" w:line="240" w:lineRule="auto"/>
        <w:jc w:val="both"/>
        <w:rPr>
          <w:rFonts w:eastAsia="Times New Roman" w:cs="Times New Roman"/>
          <w:sz w:val="24"/>
          <w:szCs w:val="24"/>
        </w:rPr>
      </w:pPr>
    </w:p>
    <w:p w14:paraId="54412A86" w14:textId="46FADF11" w:rsidR="00857C26" w:rsidRDefault="00857C26" w:rsidP="00857C26">
      <w:pPr>
        <w:pStyle w:val="ListParagraph"/>
        <w:numPr>
          <w:ilvl w:val="0"/>
          <w:numId w:val="1"/>
        </w:numPr>
        <w:shd w:val="clear" w:color="auto" w:fill="FFFFFF"/>
        <w:spacing w:after="150" w:line="240" w:lineRule="auto"/>
        <w:ind w:left="360"/>
        <w:jc w:val="both"/>
        <w:rPr>
          <w:sz w:val="24"/>
          <w:szCs w:val="24"/>
        </w:rPr>
      </w:pPr>
      <w:r w:rsidRPr="00857C26">
        <w:rPr>
          <w:rFonts w:eastAsia="Times New Roman" w:cs="Times New Roman"/>
          <w:sz w:val="24"/>
          <w:szCs w:val="24"/>
        </w:rPr>
        <w:t>Women’s</w:t>
      </w:r>
      <w:r w:rsidRPr="00857C26">
        <w:rPr>
          <w:sz w:val="24"/>
          <w:szCs w:val="24"/>
        </w:rPr>
        <w:t xml:space="preserve"> rights are also being attacked, particularly through religious policies, </w:t>
      </w:r>
      <w:r>
        <w:rPr>
          <w:sz w:val="24"/>
          <w:szCs w:val="24"/>
        </w:rPr>
        <w:t>with the President going</w:t>
      </w:r>
      <w:r w:rsidRPr="00857C26">
        <w:rPr>
          <w:sz w:val="24"/>
          <w:szCs w:val="24"/>
        </w:rPr>
        <w:t xml:space="preserve"> as fa</w:t>
      </w:r>
      <w:r>
        <w:rPr>
          <w:sz w:val="24"/>
          <w:szCs w:val="24"/>
        </w:rPr>
        <w:t>r</w:t>
      </w:r>
      <w:r w:rsidRPr="00857C26">
        <w:rPr>
          <w:sz w:val="24"/>
          <w:szCs w:val="24"/>
        </w:rPr>
        <w:t xml:space="preserve"> as to declare that gender equality “is against</w:t>
      </w:r>
      <w:r w:rsidRPr="00857C26">
        <w:rPr>
          <w:rStyle w:val="apple-converted-space"/>
          <w:sz w:val="24"/>
          <w:szCs w:val="24"/>
        </w:rPr>
        <w:t> </w:t>
      </w:r>
      <w:hyperlink r:id="rId9" w:tgtFrame="_blank" w:history="1">
        <w:r w:rsidRPr="00857C26">
          <w:rPr>
            <w:rStyle w:val="Hyperlink"/>
            <w:color w:val="auto"/>
            <w:sz w:val="24"/>
            <w:szCs w:val="24"/>
            <w:u w:val="none"/>
          </w:rPr>
          <w:t>human nature</w:t>
        </w:r>
      </w:hyperlink>
      <w:r w:rsidRPr="00857C26">
        <w:rPr>
          <w:sz w:val="24"/>
          <w:szCs w:val="24"/>
        </w:rPr>
        <w:t>”. For example, the government backs strict</w:t>
      </w:r>
      <w:r w:rsidRPr="00857C26">
        <w:rPr>
          <w:rStyle w:val="apple-converted-space"/>
          <w:sz w:val="24"/>
          <w:szCs w:val="24"/>
        </w:rPr>
        <w:t> </w:t>
      </w:r>
      <w:hyperlink r:id="rId10" w:tgtFrame="_blank" w:history="1">
        <w:r w:rsidRPr="00857C26">
          <w:rPr>
            <w:rStyle w:val="Hyperlink"/>
            <w:color w:val="auto"/>
            <w:sz w:val="24"/>
            <w:szCs w:val="24"/>
            <w:u w:val="none"/>
          </w:rPr>
          <w:t>limits on access to abortion</w:t>
        </w:r>
      </w:hyperlink>
      <w:r>
        <w:rPr>
          <w:sz w:val="24"/>
          <w:szCs w:val="24"/>
        </w:rPr>
        <w:t xml:space="preserve"> </w:t>
      </w:r>
      <w:r w:rsidRPr="00857C26">
        <w:rPr>
          <w:sz w:val="24"/>
          <w:szCs w:val="24"/>
        </w:rPr>
        <w:t xml:space="preserve">and is making it increasingly difficult for women to participate in public life. Violence against women in the country is also rife and judicial processes are rigged in favour of perpetrators, who regularly escape punishment. </w:t>
      </w:r>
    </w:p>
    <w:p w14:paraId="214C7801" w14:textId="77777777" w:rsidR="00857C26" w:rsidRPr="00857C26" w:rsidRDefault="00857C26" w:rsidP="00857C26">
      <w:pPr>
        <w:pStyle w:val="ListParagraph"/>
        <w:shd w:val="clear" w:color="auto" w:fill="FFFFFF"/>
        <w:spacing w:after="150" w:line="240" w:lineRule="auto"/>
        <w:ind w:left="360"/>
        <w:jc w:val="both"/>
        <w:rPr>
          <w:sz w:val="24"/>
          <w:szCs w:val="24"/>
        </w:rPr>
      </w:pPr>
    </w:p>
    <w:p w14:paraId="3C680E23" w14:textId="58FEB06F" w:rsidR="006844A8" w:rsidRPr="00A02F01" w:rsidRDefault="006844A8" w:rsidP="006844A8">
      <w:pPr>
        <w:pStyle w:val="ListParagraph"/>
        <w:numPr>
          <w:ilvl w:val="0"/>
          <w:numId w:val="1"/>
        </w:numPr>
        <w:spacing w:after="0" w:line="240" w:lineRule="auto"/>
        <w:ind w:left="360"/>
        <w:jc w:val="both"/>
        <w:rPr>
          <w:rFonts w:eastAsia="Times New Roman" w:cs="Times New Roman"/>
          <w:sz w:val="24"/>
          <w:szCs w:val="24"/>
        </w:rPr>
      </w:pPr>
      <w:r w:rsidRPr="006844A8">
        <w:rPr>
          <w:rFonts w:cs="Arial"/>
          <w:bCs/>
          <w:sz w:val="24"/>
          <w:szCs w:val="24"/>
        </w:rPr>
        <w:t>As Turkey heads towards a dictatorship, standing up for democracy is not just in the interests of the people of Turkey, it is also essential for the future peace, security and democracy of Europe and the Middle East.</w:t>
      </w:r>
    </w:p>
    <w:p w14:paraId="17A53142" w14:textId="77777777" w:rsidR="00A02F01" w:rsidRPr="00A02F01" w:rsidRDefault="00A02F01" w:rsidP="00A02F01">
      <w:pPr>
        <w:pStyle w:val="ListParagraph"/>
        <w:rPr>
          <w:rFonts w:eastAsia="Times New Roman" w:cs="Times New Roman"/>
          <w:sz w:val="24"/>
          <w:szCs w:val="24"/>
        </w:rPr>
      </w:pPr>
    </w:p>
    <w:p w14:paraId="70701A13" w14:textId="77777777" w:rsidR="00A02F01" w:rsidRPr="00A02F01" w:rsidRDefault="00A02F01" w:rsidP="00A02F01">
      <w:pPr>
        <w:spacing w:after="0" w:line="240" w:lineRule="auto"/>
        <w:jc w:val="both"/>
        <w:rPr>
          <w:rFonts w:eastAsia="Times New Roman" w:cs="Times New Roman"/>
          <w:sz w:val="24"/>
          <w:szCs w:val="24"/>
        </w:rPr>
      </w:pPr>
    </w:p>
    <w:p w14:paraId="12561F05" w14:textId="201E6FAB" w:rsidR="008375DD" w:rsidRPr="00F95E06" w:rsidRDefault="008375DD" w:rsidP="008375DD">
      <w:pPr>
        <w:rPr>
          <w:rFonts w:cs="Arial"/>
          <w:b/>
          <w:bCs/>
          <w:sz w:val="24"/>
          <w:szCs w:val="24"/>
        </w:rPr>
      </w:pPr>
      <w:r w:rsidRPr="00F95E06">
        <w:rPr>
          <w:rFonts w:cs="Arial"/>
          <w:sz w:val="24"/>
          <w:szCs w:val="24"/>
        </w:rPr>
        <w:lastRenderedPageBreak/>
        <w:t xml:space="preserve"> </w:t>
      </w:r>
      <w:r w:rsidRPr="00F95E06">
        <w:rPr>
          <w:rFonts w:cs="Arial"/>
          <w:b/>
          <w:bCs/>
          <w:sz w:val="24"/>
          <w:szCs w:val="24"/>
        </w:rPr>
        <w:t>We believe:</w:t>
      </w:r>
    </w:p>
    <w:p w14:paraId="2DD755CC" w14:textId="77777777" w:rsidR="006844A8" w:rsidRPr="00A02F01" w:rsidRDefault="006844A8" w:rsidP="006844A8">
      <w:pPr>
        <w:pStyle w:val="ListParagraph"/>
        <w:numPr>
          <w:ilvl w:val="0"/>
          <w:numId w:val="4"/>
        </w:numPr>
        <w:spacing w:after="0" w:line="240" w:lineRule="auto"/>
        <w:jc w:val="both"/>
        <w:rPr>
          <w:rFonts w:eastAsia="Times New Roman" w:cs="Times New Roman"/>
          <w:sz w:val="24"/>
          <w:szCs w:val="24"/>
        </w:rPr>
      </w:pPr>
      <w:r w:rsidRPr="006844A8">
        <w:rPr>
          <w:rFonts w:cs="Arial"/>
          <w:sz w:val="24"/>
          <w:szCs w:val="24"/>
        </w:rPr>
        <w:t>Turkey is undergoing a critical period in its history and there is an urgent need to act to support and strengthen the fight for democratic rights and freedoms and put an end to the breaches of human rights across the country.</w:t>
      </w:r>
    </w:p>
    <w:p w14:paraId="60DB1067" w14:textId="77777777" w:rsidR="00A02F01" w:rsidRPr="006844A8" w:rsidRDefault="00A02F01" w:rsidP="00A02F01">
      <w:pPr>
        <w:pStyle w:val="ListParagraph"/>
        <w:spacing w:after="0" w:line="240" w:lineRule="auto"/>
        <w:jc w:val="both"/>
        <w:rPr>
          <w:rFonts w:eastAsia="Times New Roman" w:cs="Times New Roman"/>
          <w:sz w:val="24"/>
          <w:szCs w:val="24"/>
        </w:rPr>
      </w:pPr>
    </w:p>
    <w:p w14:paraId="3F7368C5" w14:textId="19F0B79D" w:rsidR="007045BD" w:rsidRPr="00A02F01" w:rsidRDefault="00A02F01" w:rsidP="00A02F01">
      <w:pPr>
        <w:pStyle w:val="ListParagraph"/>
        <w:numPr>
          <w:ilvl w:val="0"/>
          <w:numId w:val="4"/>
        </w:numPr>
        <w:spacing w:after="0" w:line="240" w:lineRule="auto"/>
        <w:jc w:val="both"/>
        <w:rPr>
          <w:rFonts w:eastAsia="Times New Roman" w:cs="Times New Roman"/>
          <w:sz w:val="24"/>
          <w:szCs w:val="24"/>
        </w:rPr>
      </w:pPr>
      <w:r w:rsidRPr="00A02F01">
        <w:rPr>
          <w:sz w:val="24"/>
          <w:szCs w:val="24"/>
        </w:rPr>
        <w:t>There is a long tradition of joint working between the Turkish and Kurdish communities, progressive individuals and campaigning organisations in London, not least trade unions and academics.</w:t>
      </w:r>
    </w:p>
    <w:p w14:paraId="36ABD13E" w14:textId="77777777" w:rsidR="00A02F01" w:rsidRPr="00A02F01" w:rsidRDefault="00A02F01" w:rsidP="00A02F01">
      <w:pPr>
        <w:spacing w:after="0" w:line="240" w:lineRule="auto"/>
        <w:jc w:val="both"/>
        <w:rPr>
          <w:rFonts w:eastAsia="Times New Roman" w:cs="Times New Roman"/>
          <w:sz w:val="24"/>
          <w:szCs w:val="24"/>
        </w:rPr>
      </w:pPr>
    </w:p>
    <w:p w14:paraId="47815606" w14:textId="77777777" w:rsidR="00A02F01" w:rsidRPr="00A02F01" w:rsidRDefault="00A02F01" w:rsidP="00A02F01">
      <w:pPr>
        <w:pStyle w:val="ListParagraph"/>
        <w:numPr>
          <w:ilvl w:val="0"/>
          <w:numId w:val="4"/>
        </w:numPr>
        <w:spacing w:after="0" w:line="240" w:lineRule="auto"/>
        <w:jc w:val="both"/>
        <w:rPr>
          <w:rFonts w:eastAsia="Times New Roman" w:cs="Times New Roman"/>
          <w:sz w:val="24"/>
          <w:szCs w:val="24"/>
        </w:rPr>
      </w:pPr>
      <w:r w:rsidRPr="00A02F01">
        <w:rPr>
          <w:rFonts w:eastAsia="Avenir Next" w:cs="Avenir Next"/>
          <w:sz w:val="24"/>
          <w:szCs w:val="24"/>
          <w:bdr w:val="nil"/>
        </w:rPr>
        <w:t>Together we must join forces so that we maximise our reach and effectiveness when standing up for the fundamental rights of all minorities, working people and human rights for all.</w:t>
      </w:r>
    </w:p>
    <w:p w14:paraId="46B8FEEB" w14:textId="77777777" w:rsidR="00A02F01" w:rsidRPr="00A02F01" w:rsidRDefault="00A02F01" w:rsidP="00A02F01">
      <w:pPr>
        <w:pStyle w:val="ListParagraph"/>
        <w:rPr>
          <w:sz w:val="24"/>
          <w:szCs w:val="24"/>
        </w:rPr>
      </w:pPr>
    </w:p>
    <w:p w14:paraId="53A11020" w14:textId="47CE0C41" w:rsidR="006844A8" w:rsidRPr="006844A8" w:rsidRDefault="006844A8" w:rsidP="00A02F01">
      <w:pPr>
        <w:pStyle w:val="ListParagraph"/>
        <w:numPr>
          <w:ilvl w:val="0"/>
          <w:numId w:val="4"/>
        </w:numPr>
        <w:spacing w:after="0" w:line="240" w:lineRule="auto"/>
        <w:jc w:val="both"/>
        <w:rPr>
          <w:rFonts w:eastAsia="Times New Roman" w:cs="Times New Roman"/>
          <w:sz w:val="24"/>
          <w:szCs w:val="24"/>
        </w:rPr>
      </w:pPr>
      <w:r w:rsidRPr="006844A8">
        <w:rPr>
          <w:sz w:val="24"/>
          <w:szCs w:val="24"/>
        </w:rPr>
        <w:t>SPOT (and the Turkish and Kurdish community more broadly) are valuable partners who have been actively supporting the struggle of the working class in the UK against austerity and increasing hardship faced by indigenous com</w:t>
      </w:r>
      <w:r>
        <w:rPr>
          <w:sz w:val="24"/>
          <w:szCs w:val="24"/>
        </w:rPr>
        <w:t xml:space="preserve">munities and migrants in the UK. </w:t>
      </w:r>
    </w:p>
    <w:p w14:paraId="2D7A9B35" w14:textId="77777777" w:rsidR="006844A8" w:rsidRDefault="006844A8" w:rsidP="006844A8">
      <w:pPr>
        <w:pStyle w:val="ListParagraph"/>
        <w:rPr>
          <w:rFonts w:cs="Arial"/>
          <w:sz w:val="24"/>
          <w:szCs w:val="24"/>
        </w:rPr>
      </w:pPr>
    </w:p>
    <w:p w14:paraId="4AAEB309" w14:textId="30E35F09" w:rsidR="008375DD" w:rsidRPr="00F95E06" w:rsidRDefault="007045BD" w:rsidP="008375DD">
      <w:pPr>
        <w:pStyle w:val="ListParagraph"/>
        <w:numPr>
          <w:ilvl w:val="0"/>
          <w:numId w:val="4"/>
        </w:numPr>
        <w:rPr>
          <w:rFonts w:cs="Arial"/>
          <w:sz w:val="24"/>
          <w:szCs w:val="24"/>
        </w:rPr>
      </w:pPr>
      <w:r>
        <w:rPr>
          <w:rFonts w:cs="Arial"/>
          <w:sz w:val="24"/>
          <w:szCs w:val="24"/>
        </w:rPr>
        <w:t>I</w:t>
      </w:r>
      <w:r w:rsidR="006010D5" w:rsidRPr="00F95E06">
        <w:rPr>
          <w:rFonts w:cs="Arial"/>
          <w:sz w:val="24"/>
          <w:szCs w:val="24"/>
        </w:rPr>
        <w:t>t is essential that we actively work with SPOT to build international solidarity with democratic and progr</w:t>
      </w:r>
      <w:r w:rsidR="006844A8">
        <w:rPr>
          <w:rFonts w:cs="Arial"/>
          <w:sz w:val="24"/>
          <w:szCs w:val="24"/>
        </w:rPr>
        <w:t>essive organisations in Turkey</w:t>
      </w:r>
      <w:r w:rsidR="006010D5" w:rsidRPr="00F95E06">
        <w:rPr>
          <w:rFonts w:cs="Arial"/>
          <w:sz w:val="24"/>
          <w:szCs w:val="24"/>
        </w:rPr>
        <w:t xml:space="preserve">. </w:t>
      </w:r>
    </w:p>
    <w:p w14:paraId="65850004" w14:textId="059BFC98" w:rsidR="008375DD" w:rsidRPr="00F95E06" w:rsidRDefault="008375DD" w:rsidP="008375DD">
      <w:pPr>
        <w:rPr>
          <w:rFonts w:cs="Arial"/>
          <w:b/>
          <w:sz w:val="24"/>
          <w:szCs w:val="24"/>
        </w:rPr>
      </w:pPr>
      <w:r w:rsidRPr="00F95E06">
        <w:rPr>
          <w:rFonts w:cs="Arial"/>
          <w:b/>
          <w:sz w:val="24"/>
          <w:szCs w:val="24"/>
        </w:rPr>
        <w:t>We resolve</w:t>
      </w:r>
      <w:r w:rsidR="006844A8">
        <w:rPr>
          <w:rFonts w:cs="Arial"/>
          <w:b/>
          <w:sz w:val="24"/>
          <w:szCs w:val="24"/>
        </w:rPr>
        <w:t xml:space="preserve">: </w:t>
      </w:r>
    </w:p>
    <w:p w14:paraId="2DC2B0B9" w14:textId="77777777" w:rsidR="006010D5" w:rsidRPr="00F95E06" w:rsidRDefault="006010D5" w:rsidP="008375DD">
      <w:pPr>
        <w:pStyle w:val="Body"/>
        <w:numPr>
          <w:ilvl w:val="0"/>
          <w:numId w:val="3"/>
        </w:numPr>
        <w:rPr>
          <w:rFonts w:asciiTheme="minorHAnsi" w:hAnsiTheme="minorHAnsi" w:cs="Arial"/>
          <w:color w:val="auto"/>
          <w:sz w:val="24"/>
          <w:szCs w:val="24"/>
        </w:rPr>
      </w:pPr>
      <w:r w:rsidRPr="00F95E06">
        <w:rPr>
          <w:rFonts w:asciiTheme="minorHAnsi" w:hAnsiTheme="minorHAnsi"/>
          <w:color w:val="auto"/>
          <w:sz w:val="24"/>
          <w:szCs w:val="24"/>
          <w:lang w:val="en-GB"/>
        </w:rPr>
        <w:t xml:space="preserve">To speak out against attacks on democratic freedoms in Turkey. </w:t>
      </w:r>
    </w:p>
    <w:p w14:paraId="3A5E7DEF" w14:textId="21026454" w:rsidR="008375DD" w:rsidRPr="00F95E06" w:rsidRDefault="008375DD" w:rsidP="008375DD">
      <w:pPr>
        <w:pStyle w:val="Body"/>
        <w:numPr>
          <w:ilvl w:val="0"/>
          <w:numId w:val="3"/>
        </w:numPr>
        <w:rPr>
          <w:rFonts w:asciiTheme="minorHAnsi" w:hAnsiTheme="minorHAnsi" w:cs="Arial"/>
          <w:color w:val="auto"/>
          <w:sz w:val="24"/>
          <w:szCs w:val="24"/>
        </w:rPr>
      </w:pPr>
      <w:r w:rsidRPr="00F95E06">
        <w:rPr>
          <w:rFonts w:asciiTheme="minorHAnsi" w:hAnsiTheme="minorHAnsi" w:cs="Arial"/>
          <w:color w:val="auto"/>
          <w:sz w:val="24"/>
          <w:szCs w:val="24"/>
        </w:rPr>
        <w:t>To affiliate to Solidarity wi</w:t>
      </w:r>
      <w:r w:rsidR="006010D5" w:rsidRPr="00F95E06">
        <w:rPr>
          <w:rFonts w:asciiTheme="minorHAnsi" w:hAnsiTheme="minorHAnsi" w:cs="Arial"/>
          <w:color w:val="auto"/>
          <w:sz w:val="24"/>
          <w:szCs w:val="24"/>
        </w:rPr>
        <w:t xml:space="preserve">th the People of Turkey (SPOT) and </w:t>
      </w:r>
      <w:proofErr w:type="spellStart"/>
      <w:r w:rsidRPr="00F95E06">
        <w:rPr>
          <w:rFonts w:asciiTheme="minorHAnsi" w:hAnsiTheme="minorHAnsi" w:cs="Arial"/>
          <w:color w:val="auto"/>
          <w:sz w:val="24"/>
          <w:szCs w:val="24"/>
        </w:rPr>
        <w:t>publicise</w:t>
      </w:r>
      <w:proofErr w:type="spellEnd"/>
      <w:r w:rsidR="006010D5" w:rsidRPr="00F95E06">
        <w:rPr>
          <w:rFonts w:asciiTheme="minorHAnsi" w:hAnsiTheme="minorHAnsi" w:cs="Arial"/>
          <w:color w:val="auto"/>
          <w:sz w:val="24"/>
          <w:szCs w:val="24"/>
        </w:rPr>
        <w:t xml:space="preserve"> its initiatives to our membership</w:t>
      </w:r>
      <w:r w:rsidRPr="00F95E06">
        <w:rPr>
          <w:rFonts w:asciiTheme="minorHAnsi" w:hAnsiTheme="minorHAnsi" w:cs="Arial"/>
          <w:color w:val="auto"/>
          <w:sz w:val="24"/>
          <w:szCs w:val="24"/>
        </w:rPr>
        <w:t>.</w:t>
      </w:r>
    </w:p>
    <w:p w14:paraId="5612038D" w14:textId="68EFD2B6" w:rsidR="008375DD" w:rsidRDefault="008375DD" w:rsidP="008375DD">
      <w:pPr>
        <w:pStyle w:val="ListParagraph"/>
        <w:numPr>
          <w:ilvl w:val="0"/>
          <w:numId w:val="3"/>
        </w:numPr>
        <w:rPr>
          <w:rFonts w:cs="Arial"/>
          <w:sz w:val="24"/>
          <w:szCs w:val="24"/>
        </w:rPr>
      </w:pPr>
      <w:r w:rsidRPr="00F95E06">
        <w:rPr>
          <w:rFonts w:cs="Arial"/>
          <w:sz w:val="24"/>
          <w:szCs w:val="24"/>
        </w:rPr>
        <w:t xml:space="preserve">To pay for tickets and transport for __ delegates and to send our union banner to SPOT’s annual conferences. </w:t>
      </w:r>
    </w:p>
    <w:p w14:paraId="72FE0E7A" w14:textId="77777777" w:rsidR="006844A8" w:rsidRPr="00F95E06" w:rsidRDefault="006844A8" w:rsidP="006844A8">
      <w:pPr>
        <w:pStyle w:val="ListParagraph"/>
        <w:rPr>
          <w:rFonts w:cs="Arial"/>
          <w:sz w:val="24"/>
          <w:szCs w:val="24"/>
        </w:rPr>
      </w:pPr>
    </w:p>
    <w:p w14:paraId="02C242C2" w14:textId="74CDC62C" w:rsidR="00386B6C" w:rsidRPr="00F95E06" w:rsidRDefault="008375DD" w:rsidP="00386B6C">
      <w:pPr>
        <w:pStyle w:val="ListParagraph"/>
        <w:numPr>
          <w:ilvl w:val="0"/>
          <w:numId w:val="3"/>
        </w:numPr>
        <w:rPr>
          <w:rFonts w:cs="Arial"/>
          <w:sz w:val="24"/>
          <w:szCs w:val="24"/>
        </w:rPr>
      </w:pPr>
      <w:r w:rsidRPr="00F95E06">
        <w:rPr>
          <w:rFonts w:cs="Arial"/>
          <w:sz w:val="24"/>
          <w:szCs w:val="24"/>
        </w:rPr>
        <w:t xml:space="preserve">To </w:t>
      </w:r>
      <w:r w:rsidR="006844A8">
        <w:rPr>
          <w:rFonts w:cs="Arial"/>
          <w:sz w:val="24"/>
          <w:szCs w:val="24"/>
        </w:rPr>
        <w:t xml:space="preserve">support the work done by SPOT, including attending </w:t>
      </w:r>
      <w:r w:rsidRPr="00F95E06">
        <w:rPr>
          <w:rFonts w:cs="Arial"/>
          <w:sz w:val="24"/>
          <w:szCs w:val="24"/>
        </w:rPr>
        <w:t xml:space="preserve">meetings, rallies, delegations and fundraising events.  </w:t>
      </w:r>
    </w:p>
    <w:p w14:paraId="7D97F0D4" w14:textId="48FEE183" w:rsidR="00351298" w:rsidRPr="00F95E06" w:rsidRDefault="00351298" w:rsidP="00351298">
      <w:pPr>
        <w:pStyle w:val="Default"/>
        <w:spacing w:line="276" w:lineRule="auto"/>
        <w:jc w:val="center"/>
        <w:rPr>
          <w:rFonts w:asciiTheme="minorHAnsi" w:hAnsiTheme="minorHAnsi"/>
          <w:b/>
          <w:color w:val="auto"/>
          <w:u w:val="single"/>
        </w:rPr>
      </w:pPr>
    </w:p>
    <w:p w14:paraId="751E3906" w14:textId="237EA49A" w:rsidR="00351298" w:rsidRPr="00F95E06" w:rsidRDefault="00351298" w:rsidP="00351298">
      <w:pPr>
        <w:pStyle w:val="Default"/>
        <w:spacing w:line="276" w:lineRule="auto"/>
        <w:jc w:val="center"/>
        <w:rPr>
          <w:rFonts w:asciiTheme="minorHAnsi" w:hAnsiTheme="minorHAnsi"/>
          <w:b/>
          <w:color w:val="auto"/>
          <w:u w:val="single"/>
        </w:rPr>
      </w:pPr>
    </w:p>
    <w:p w14:paraId="4C7D6084" w14:textId="00EC871E" w:rsidR="00351298" w:rsidRPr="00F95E06" w:rsidRDefault="00351298" w:rsidP="00351298">
      <w:pPr>
        <w:pStyle w:val="Default"/>
        <w:spacing w:line="276" w:lineRule="auto"/>
        <w:jc w:val="center"/>
        <w:rPr>
          <w:rFonts w:asciiTheme="minorHAnsi" w:hAnsiTheme="minorHAnsi"/>
          <w:b/>
          <w:color w:val="auto"/>
          <w:u w:val="single"/>
        </w:rPr>
      </w:pPr>
    </w:p>
    <w:p w14:paraId="0D08313D" w14:textId="0E55B281" w:rsidR="00351298" w:rsidRPr="00F95E06" w:rsidRDefault="00351298" w:rsidP="00351298">
      <w:pPr>
        <w:pStyle w:val="Default"/>
        <w:spacing w:line="276" w:lineRule="auto"/>
        <w:jc w:val="center"/>
        <w:rPr>
          <w:rFonts w:asciiTheme="minorHAnsi" w:hAnsiTheme="minorHAnsi"/>
          <w:b/>
          <w:color w:val="auto"/>
          <w:u w:val="single"/>
        </w:rPr>
      </w:pPr>
    </w:p>
    <w:p w14:paraId="08ADA677" w14:textId="08D7E9C7" w:rsidR="00351298" w:rsidRPr="00F95E06" w:rsidRDefault="00351298" w:rsidP="00351298">
      <w:pPr>
        <w:pStyle w:val="Default"/>
        <w:spacing w:line="276" w:lineRule="auto"/>
        <w:jc w:val="center"/>
        <w:rPr>
          <w:rFonts w:asciiTheme="minorHAnsi" w:hAnsiTheme="minorHAnsi"/>
          <w:b/>
          <w:color w:val="auto"/>
          <w:u w:val="single"/>
        </w:rPr>
      </w:pPr>
    </w:p>
    <w:p w14:paraId="5E303E83" w14:textId="7BDB0728" w:rsidR="00351298" w:rsidRPr="00F95E06" w:rsidRDefault="00351298" w:rsidP="00351298">
      <w:pPr>
        <w:pStyle w:val="Default"/>
        <w:spacing w:line="276" w:lineRule="auto"/>
        <w:jc w:val="center"/>
        <w:rPr>
          <w:rFonts w:asciiTheme="minorHAnsi" w:hAnsiTheme="minorHAnsi"/>
          <w:b/>
          <w:color w:val="auto"/>
          <w:u w:val="single"/>
        </w:rPr>
      </w:pPr>
    </w:p>
    <w:p w14:paraId="1CAE90B4" w14:textId="6FF216F0" w:rsidR="00351298" w:rsidRPr="00F95E06" w:rsidRDefault="00351298" w:rsidP="00351298">
      <w:pPr>
        <w:pStyle w:val="Default"/>
        <w:spacing w:line="276" w:lineRule="auto"/>
        <w:jc w:val="center"/>
        <w:rPr>
          <w:rFonts w:asciiTheme="minorHAnsi" w:hAnsiTheme="minorHAnsi"/>
          <w:b/>
          <w:color w:val="auto"/>
          <w:u w:val="single"/>
        </w:rPr>
      </w:pPr>
    </w:p>
    <w:p w14:paraId="3566F551" w14:textId="49DDEF47" w:rsidR="00351298" w:rsidRPr="00F95E06" w:rsidRDefault="00351298" w:rsidP="00351298">
      <w:pPr>
        <w:pStyle w:val="Default"/>
        <w:spacing w:line="276" w:lineRule="auto"/>
        <w:jc w:val="center"/>
        <w:rPr>
          <w:rFonts w:asciiTheme="minorHAnsi" w:hAnsiTheme="minorHAnsi"/>
          <w:b/>
          <w:color w:val="auto"/>
          <w:u w:val="single"/>
        </w:rPr>
      </w:pPr>
    </w:p>
    <w:p w14:paraId="6231623D" w14:textId="1B92AA22" w:rsidR="00351298" w:rsidRPr="00F95E06" w:rsidRDefault="00351298" w:rsidP="00351298">
      <w:pPr>
        <w:pStyle w:val="Default"/>
        <w:spacing w:line="276" w:lineRule="auto"/>
        <w:jc w:val="center"/>
        <w:rPr>
          <w:rFonts w:asciiTheme="minorHAnsi" w:hAnsiTheme="minorHAnsi"/>
          <w:b/>
          <w:u w:val="single"/>
        </w:rPr>
      </w:pPr>
    </w:p>
    <w:p w14:paraId="695914EA" w14:textId="14E77B5C" w:rsidR="00351298" w:rsidRDefault="007045BD" w:rsidP="00351298">
      <w:pPr>
        <w:pStyle w:val="Default"/>
        <w:spacing w:line="276" w:lineRule="auto"/>
        <w:jc w:val="center"/>
        <w:rPr>
          <w:b/>
          <w:sz w:val="22"/>
          <w:szCs w:val="22"/>
          <w:u w:val="single"/>
        </w:rPr>
      </w:pPr>
      <w:r>
        <w:rPr>
          <w:noProof/>
          <w:lang w:eastAsia="en-GB"/>
        </w:rPr>
        <w:drawing>
          <wp:anchor distT="0" distB="0" distL="114300" distR="114300" simplePos="0" relativeHeight="251666432" behindDoc="0" locked="0" layoutInCell="1" allowOverlap="1" wp14:anchorId="0F74308C" wp14:editId="77772035">
            <wp:simplePos x="0" y="0"/>
            <wp:positionH relativeFrom="margin">
              <wp:posOffset>-76200</wp:posOffset>
            </wp:positionH>
            <wp:positionV relativeFrom="paragraph">
              <wp:posOffset>-419100</wp:posOffset>
            </wp:positionV>
            <wp:extent cx="2665095" cy="6946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8">
                      <a:extLst>
                        <a:ext uri="{28A0092B-C50C-407E-A947-70E740481C1C}">
                          <a14:useLocalDpi xmlns:a14="http://schemas.microsoft.com/office/drawing/2010/main" val="0"/>
                        </a:ext>
                      </a:extLst>
                    </a:blip>
                    <a:srcRect t="2" b="47860"/>
                    <a:stretch/>
                  </pic:blipFill>
                  <pic:spPr bwMode="auto">
                    <a:xfrm>
                      <a:off x="0" y="0"/>
                      <a:ext cx="2665095" cy="6946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301B77AF" wp14:editId="28CB33BE">
            <wp:simplePos x="0" y="0"/>
            <wp:positionH relativeFrom="margin">
              <wp:posOffset>3286125</wp:posOffset>
            </wp:positionH>
            <wp:positionV relativeFrom="paragraph">
              <wp:posOffset>-304800</wp:posOffset>
            </wp:positionV>
            <wp:extent cx="2947035" cy="570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8">
                      <a:extLst>
                        <a:ext uri="{28A0092B-C50C-407E-A947-70E740481C1C}">
                          <a14:useLocalDpi xmlns:a14="http://schemas.microsoft.com/office/drawing/2010/main" val="0"/>
                        </a:ext>
                      </a:extLst>
                    </a:blip>
                    <a:srcRect t="53749" b="7516"/>
                    <a:stretch/>
                  </pic:blipFill>
                  <pic:spPr bwMode="auto">
                    <a:xfrm>
                      <a:off x="0" y="0"/>
                      <a:ext cx="2953455" cy="571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7010B4" w14:textId="433D78BF" w:rsidR="00351298" w:rsidRDefault="00351298" w:rsidP="00351298">
      <w:pPr>
        <w:pStyle w:val="Default"/>
        <w:spacing w:line="276" w:lineRule="auto"/>
        <w:jc w:val="center"/>
        <w:rPr>
          <w:b/>
          <w:sz w:val="22"/>
          <w:szCs w:val="22"/>
          <w:u w:val="single"/>
        </w:rPr>
      </w:pPr>
    </w:p>
    <w:p w14:paraId="284E0970" w14:textId="77777777" w:rsidR="00351298" w:rsidRPr="007045BD" w:rsidRDefault="00351298" w:rsidP="00351298">
      <w:pPr>
        <w:pStyle w:val="Default"/>
        <w:spacing w:line="276" w:lineRule="auto"/>
        <w:jc w:val="center"/>
        <w:rPr>
          <w:rFonts w:asciiTheme="minorHAnsi" w:hAnsiTheme="minorHAnsi"/>
          <w:b/>
          <w:sz w:val="22"/>
          <w:szCs w:val="22"/>
          <w:u w:val="single"/>
        </w:rPr>
      </w:pPr>
    </w:p>
    <w:p w14:paraId="6C9D66E8" w14:textId="49F95753" w:rsidR="00F27733" w:rsidRPr="007045BD" w:rsidRDefault="00F27733" w:rsidP="00351298">
      <w:pPr>
        <w:pStyle w:val="Default"/>
        <w:spacing w:line="276" w:lineRule="auto"/>
        <w:jc w:val="center"/>
        <w:rPr>
          <w:rFonts w:asciiTheme="minorHAnsi" w:hAnsiTheme="minorHAnsi"/>
          <w:b/>
          <w:sz w:val="22"/>
          <w:szCs w:val="22"/>
          <w:u w:val="single"/>
        </w:rPr>
      </w:pPr>
      <w:r w:rsidRPr="007045BD">
        <w:rPr>
          <w:rFonts w:asciiTheme="minorHAnsi" w:hAnsiTheme="minorHAnsi"/>
          <w:b/>
          <w:sz w:val="22"/>
          <w:szCs w:val="22"/>
          <w:u w:val="single"/>
        </w:rPr>
        <w:t>SOLIDARITY WITH THE PEOPLE OF TURKEY AFFILATION FORM</w:t>
      </w:r>
    </w:p>
    <w:p w14:paraId="5D303BDE" w14:textId="73296745" w:rsidR="008375DD" w:rsidRPr="007045BD" w:rsidRDefault="008375DD" w:rsidP="00351298">
      <w:pPr>
        <w:pStyle w:val="Default"/>
        <w:spacing w:line="276" w:lineRule="auto"/>
        <w:jc w:val="center"/>
        <w:rPr>
          <w:rFonts w:asciiTheme="minorHAnsi" w:hAnsiTheme="minorHAnsi"/>
          <w:sz w:val="22"/>
          <w:szCs w:val="22"/>
        </w:rPr>
      </w:pPr>
      <w:r w:rsidRPr="007045BD">
        <w:rPr>
          <w:rFonts w:asciiTheme="minorHAnsi" w:hAnsiTheme="minorHAnsi"/>
          <w:sz w:val="22"/>
          <w:szCs w:val="22"/>
        </w:rPr>
        <w:t>Please complete all the details below and return with the donation fee to</w:t>
      </w:r>
    </w:p>
    <w:p w14:paraId="1E7592A9" w14:textId="77777777" w:rsidR="008375DD" w:rsidRPr="007045BD" w:rsidRDefault="008375DD" w:rsidP="00351298">
      <w:pPr>
        <w:pStyle w:val="Default"/>
        <w:spacing w:line="276" w:lineRule="auto"/>
        <w:jc w:val="center"/>
        <w:rPr>
          <w:rFonts w:asciiTheme="minorHAnsi" w:hAnsiTheme="minorHAnsi"/>
          <w:sz w:val="22"/>
          <w:szCs w:val="22"/>
        </w:rPr>
      </w:pPr>
      <w:r w:rsidRPr="007045BD">
        <w:rPr>
          <w:rFonts w:asciiTheme="minorHAnsi" w:hAnsiTheme="minorHAnsi"/>
          <w:b/>
          <w:bCs/>
          <w:sz w:val="22"/>
          <w:szCs w:val="22"/>
        </w:rPr>
        <w:t>SPOT, 22 Moorefield Road, London, N17 6PY</w:t>
      </w:r>
    </w:p>
    <w:p w14:paraId="1F881D29" w14:textId="77777777" w:rsidR="008375DD" w:rsidRPr="007045BD" w:rsidRDefault="008375DD" w:rsidP="00F27733">
      <w:pPr>
        <w:pStyle w:val="Default"/>
        <w:rPr>
          <w:rFonts w:asciiTheme="minorHAnsi" w:hAnsiTheme="minorHAnsi"/>
          <w:sz w:val="22"/>
          <w:szCs w:val="22"/>
        </w:rPr>
      </w:pPr>
    </w:p>
    <w:p w14:paraId="43D37779" w14:textId="77777777"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Trade Union/Organisation</w:t>
      </w:r>
      <w:proofErr w:type="gramStart"/>
      <w:r w:rsidRPr="007045BD">
        <w:rPr>
          <w:rFonts w:asciiTheme="minorHAnsi" w:hAnsiTheme="minorHAnsi"/>
          <w:sz w:val="22"/>
          <w:szCs w:val="22"/>
        </w:rPr>
        <w:t>:_</w:t>
      </w:r>
      <w:proofErr w:type="gramEnd"/>
      <w:r w:rsidRPr="007045BD">
        <w:rPr>
          <w:rFonts w:asciiTheme="minorHAnsi" w:hAnsiTheme="minorHAnsi"/>
          <w:sz w:val="22"/>
          <w:szCs w:val="22"/>
        </w:rPr>
        <w:t xml:space="preserve">_________________________________________________ </w:t>
      </w:r>
    </w:p>
    <w:p w14:paraId="229B4509" w14:textId="77777777"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Contact Person: Secretary/Chair/Treasurer/Other (please circle and specify):</w:t>
      </w:r>
    </w:p>
    <w:p w14:paraId="39B42936" w14:textId="77777777"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Name: ________________________________</w:t>
      </w:r>
      <w:r w:rsidRPr="007045BD">
        <w:rPr>
          <w:rFonts w:asciiTheme="minorHAnsi" w:hAnsiTheme="minorHAnsi"/>
          <w:sz w:val="22"/>
          <w:szCs w:val="22"/>
        </w:rPr>
        <w:tab/>
      </w:r>
      <w:r w:rsidRPr="007045BD">
        <w:rPr>
          <w:rFonts w:asciiTheme="minorHAnsi" w:hAnsiTheme="minorHAnsi"/>
          <w:sz w:val="22"/>
          <w:szCs w:val="22"/>
        </w:rPr>
        <w:tab/>
        <w:t>Position: _________________</w:t>
      </w:r>
    </w:p>
    <w:p w14:paraId="4F9DC645" w14:textId="77777777"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 xml:space="preserve">Address: _______________________________________________________________ </w:t>
      </w:r>
    </w:p>
    <w:p w14:paraId="72CC341B" w14:textId="77777777"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 xml:space="preserve">_________________________________________________________________ </w:t>
      </w:r>
    </w:p>
    <w:p w14:paraId="1EF7F75B" w14:textId="7C437820"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 xml:space="preserve">Postcode: ________________ </w:t>
      </w:r>
      <w:r w:rsidRPr="007045BD">
        <w:rPr>
          <w:rFonts w:asciiTheme="minorHAnsi" w:hAnsiTheme="minorHAnsi"/>
          <w:sz w:val="22"/>
          <w:szCs w:val="22"/>
        </w:rPr>
        <w:tab/>
      </w:r>
      <w:r w:rsidRPr="007045BD">
        <w:rPr>
          <w:rFonts w:asciiTheme="minorHAnsi" w:hAnsiTheme="minorHAnsi"/>
          <w:sz w:val="22"/>
          <w:szCs w:val="22"/>
        </w:rPr>
        <w:tab/>
        <w:t xml:space="preserve">Tel: _______________________________ </w:t>
      </w:r>
    </w:p>
    <w:p w14:paraId="0AE69F63" w14:textId="30013CEC" w:rsidR="008375DD" w:rsidRPr="007045BD" w:rsidRDefault="008375DD" w:rsidP="00351298">
      <w:pPr>
        <w:pStyle w:val="Default"/>
        <w:spacing w:line="360" w:lineRule="auto"/>
        <w:rPr>
          <w:rFonts w:asciiTheme="minorHAnsi" w:hAnsiTheme="minorHAnsi"/>
          <w:sz w:val="22"/>
          <w:szCs w:val="22"/>
        </w:rPr>
      </w:pPr>
      <w:r w:rsidRPr="007045BD">
        <w:rPr>
          <w:rFonts w:asciiTheme="minorHAnsi" w:hAnsiTheme="minorHAnsi"/>
          <w:sz w:val="22"/>
          <w:szCs w:val="22"/>
        </w:rPr>
        <w:t>Fax: ____________________</w:t>
      </w:r>
      <w:r w:rsidR="00F27733" w:rsidRPr="007045BD">
        <w:rPr>
          <w:rFonts w:asciiTheme="minorHAnsi" w:hAnsiTheme="minorHAnsi"/>
          <w:sz w:val="22"/>
          <w:szCs w:val="22"/>
        </w:rPr>
        <w:t xml:space="preserve">                       </w:t>
      </w:r>
      <w:r w:rsidRPr="007045BD">
        <w:rPr>
          <w:rFonts w:asciiTheme="minorHAnsi" w:hAnsiTheme="minorHAnsi"/>
          <w:sz w:val="22"/>
          <w:szCs w:val="22"/>
        </w:rPr>
        <w:t xml:space="preserve">E-mail: ________________________ </w:t>
      </w:r>
    </w:p>
    <w:p w14:paraId="4841A1EB" w14:textId="77777777" w:rsidR="00F27733" w:rsidRPr="007045BD" w:rsidRDefault="00F27733" w:rsidP="00F27733">
      <w:pPr>
        <w:pStyle w:val="Default"/>
        <w:rPr>
          <w:rFonts w:asciiTheme="minorHAnsi" w:hAnsiTheme="minorHAnsi"/>
          <w:b/>
          <w:bCs/>
          <w:sz w:val="22"/>
          <w:szCs w:val="22"/>
        </w:rPr>
      </w:pPr>
    </w:p>
    <w:p w14:paraId="737B070C" w14:textId="77777777" w:rsidR="00351298" w:rsidRPr="007045BD" w:rsidRDefault="00351298" w:rsidP="00351298">
      <w:pPr>
        <w:pStyle w:val="Default"/>
        <w:spacing w:line="276" w:lineRule="auto"/>
        <w:rPr>
          <w:rFonts w:asciiTheme="minorHAnsi" w:hAnsiTheme="minorHAnsi"/>
          <w:sz w:val="22"/>
          <w:szCs w:val="22"/>
        </w:rPr>
      </w:pPr>
      <w:r w:rsidRPr="007045BD">
        <w:rPr>
          <w:rFonts w:asciiTheme="minorHAnsi" w:hAnsiTheme="minorHAnsi"/>
          <w:b/>
          <w:bCs/>
          <w:sz w:val="22"/>
          <w:szCs w:val="22"/>
        </w:rPr>
        <w:t xml:space="preserve">Affiliation Rates </w:t>
      </w:r>
    </w:p>
    <w:p w14:paraId="51CA4906" w14:textId="77777777" w:rsidR="00351298" w:rsidRPr="007045BD" w:rsidRDefault="00351298" w:rsidP="00351298">
      <w:pPr>
        <w:pStyle w:val="Default"/>
        <w:spacing w:line="276" w:lineRule="auto"/>
        <w:rPr>
          <w:rFonts w:asciiTheme="minorHAnsi" w:hAnsiTheme="minorHAnsi"/>
          <w:sz w:val="22"/>
          <w:szCs w:val="22"/>
        </w:rPr>
      </w:pPr>
      <w:r w:rsidRPr="007045BD">
        <w:rPr>
          <w:rFonts w:asciiTheme="minorHAnsi" w:hAnsiTheme="minorHAnsi"/>
          <w:sz w:val="22"/>
          <w:szCs w:val="22"/>
        </w:rPr>
        <w:t xml:space="preserve">Local Organisations (inc. TU Branches) £50 </w:t>
      </w:r>
    </w:p>
    <w:p w14:paraId="58605A26" w14:textId="77777777" w:rsidR="00351298" w:rsidRPr="007045BD" w:rsidRDefault="00351298" w:rsidP="00351298">
      <w:pPr>
        <w:pStyle w:val="Default"/>
        <w:spacing w:line="276" w:lineRule="auto"/>
        <w:rPr>
          <w:rFonts w:asciiTheme="minorHAnsi" w:hAnsiTheme="minorHAnsi"/>
          <w:sz w:val="22"/>
          <w:szCs w:val="22"/>
        </w:rPr>
      </w:pPr>
      <w:r w:rsidRPr="007045BD">
        <w:rPr>
          <w:rFonts w:asciiTheme="minorHAnsi" w:hAnsiTheme="minorHAnsi"/>
          <w:sz w:val="22"/>
          <w:szCs w:val="22"/>
        </w:rPr>
        <w:t xml:space="preserve">Regional Organisations £100 </w:t>
      </w:r>
    </w:p>
    <w:p w14:paraId="036F3E06" w14:textId="77777777" w:rsidR="00351298" w:rsidRPr="007045BD" w:rsidRDefault="00351298" w:rsidP="00351298">
      <w:pPr>
        <w:spacing w:line="276" w:lineRule="auto"/>
        <w:rPr>
          <w:rFonts w:cs="Arial"/>
          <w:color w:val="000000"/>
        </w:rPr>
      </w:pPr>
      <w:r w:rsidRPr="007045BD">
        <w:rPr>
          <w:rFonts w:cs="Arial"/>
          <w:color w:val="000000"/>
        </w:rPr>
        <w:t xml:space="preserve">National Organisations: </w:t>
      </w:r>
    </w:p>
    <w:p w14:paraId="5DAB13F7" w14:textId="77777777" w:rsidR="00351298" w:rsidRPr="007045BD" w:rsidRDefault="00351298" w:rsidP="00351298">
      <w:pPr>
        <w:numPr>
          <w:ilvl w:val="0"/>
          <w:numId w:val="5"/>
        </w:numPr>
        <w:spacing w:after="0" w:line="276" w:lineRule="auto"/>
        <w:rPr>
          <w:rFonts w:cs="Arial"/>
          <w:color w:val="000000"/>
        </w:rPr>
      </w:pPr>
      <w:r w:rsidRPr="007045BD">
        <w:rPr>
          <w:rFonts w:cs="Arial"/>
          <w:color w:val="000000"/>
        </w:rPr>
        <w:t xml:space="preserve">Less </w:t>
      </w:r>
      <w:proofErr w:type="spellStart"/>
      <w:r w:rsidRPr="007045BD">
        <w:rPr>
          <w:rFonts w:cs="Arial"/>
          <w:color w:val="000000"/>
        </w:rPr>
        <w:t>that</w:t>
      </w:r>
      <w:proofErr w:type="spellEnd"/>
      <w:r w:rsidRPr="007045BD">
        <w:rPr>
          <w:rFonts w:cs="Arial"/>
          <w:color w:val="000000"/>
        </w:rPr>
        <w:t xml:space="preserve"> 50,000 members - £120</w:t>
      </w:r>
    </w:p>
    <w:p w14:paraId="0729D5E2" w14:textId="77777777" w:rsidR="00351298" w:rsidRPr="007045BD" w:rsidRDefault="00351298" w:rsidP="00351298">
      <w:pPr>
        <w:numPr>
          <w:ilvl w:val="0"/>
          <w:numId w:val="5"/>
        </w:numPr>
        <w:spacing w:after="0" w:line="276" w:lineRule="auto"/>
        <w:rPr>
          <w:rFonts w:cs="Arial"/>
          <w:color w:val="000000"/>
        </w:rPr>
      </w:pPr>
      <w:r w:rsidRPr="007045BD">
        <w:rPr>
          <w:rFonts w:cs="Arial"/>
          <w:color w:val="000000"/>
        </w:rPr>
        <w:t>50-100,000 members - £150</w:t>
      </w:r>
    </w:p>
    <w:p w14:paraId="6AFEE8D6" w14:textId="77777777" w:rsidR="00351298" w:rsidRPr="007045BD" w:rsidRDefault="00351298" w:rsidP="00351298">
      <w:pPr>
        <w:numPr>
          <w:ilvl w:val="0"/>
          <w:numId w:val="5"/>
        </w:numPr>
        <w:spacing w:after="0" w:line="276" w:lineRule="auto"/>
        <w:rPr>
          <w:rFonts w:cs="Arial"/>
          <w:color w:val="000000"/>
        </w:rPr>
      </w:pPr>
      <w:r w:rsidRPr="007045BD">
        <w:rPr>
          <w:rFonts w:cs="Arial"/>
          <w:color w:val="000000"/>
        </w:rPr>
        <w:t>100-500,000 members - £250</w:t>
      </w:r>
    </w:p>
    <w:p w14:paraId="50373A40" w14:textId="77777777" w:rsidR="00351298" w:rsidRPr="007045BD" w:rsidRDefault="00351298" w:rsidP="00351298">
      <w:pPr>
        <w:numPr>
          <w:ilvl w:val="0"/>
          <w:numId w:val="5"/>
        </w:numPr>
        <w:spacing w:after="0" w:line="276" w:lineRule="auto"/>
        <w:rPr>
          <w:rFonts w:cs="Arial"/>
          <w:color w:val="000000"/>
        </w:rPr>
      </w:pPr>
      <w:r w:rsidRPr="007045BD">
        <w:rPr>
          <w:rFonts w:cs="Arial"/>
          <w:color w:val="000000"/>
        </w:rPr>
        <w:t>500-1 million members - £350</w:t>
      </w:r>
    </w:p>
    <w:p w14:paraId="71C2814A" w14:textId="77777777" w:rsidR="00351298" w:rsidRPr="007045BD" w:rsidRDefault="00351298" w:rsidP="00351298">
      <w:pPr>
        <w:numPr>
          <w:ilvl w:val="0"/>
          <w:numId w:val="5"/>
        </w:numPr>
        <w:spacing w:after="0" w:line="276" w:lineRule="auto"/>
        <w:rPr>
          <w:rFonts w:cs="Arial"/>
          <w:color w:val="000000"/>
        </w:rPr>
      </w:pPr>
      <w:r w:rsidRPr="007045BD">
        <w:rPr>
          <w:rFonts w:cs="Arial"/>
          <w:color w:val="000000"/>
        </w:rPr>
        <w:t>1 million plus members - £450</w:t>
      </w:r>
    </w:p>
    <w:p w14:paraId="4DE6DE21" w14:textId="77777777" w:rsidR="00351298" w:rsidRPr="007045BD" w:rsidRDefault="00351298" w:rsidP="00351298">
      <w:pPr>
        <w:pStyle w:val="Default"/>
        <w:spacing w:line="276" w:lineRule="auto"/>
        <w:rPr>
          <w:rFonts w:asciiTheme="minorHAnsi" w:hAnsiTheme="minorHAnsi"/>
          <w:b/>
          <w:bCs/>
          <w:sz w:val="22"/>
          <w:szCs w:val="22"/>
        </w:rPr>
      </w:pPr>
    </w:p>
    <w:p w14:paraId="2CE487B5" w14:textId="77777777" w:rsidR="00351298" w:rsidRPr="007045BD" w:rsidRDefault="00351298" w:rsidP="00351298">
      <w:pPr>
        <w:pStyle w:val="Default"/>
        <w:spacing w:line="276" w:lineRule="auto"/>
        <w:rPr>
          <w:rFonts w:asciiTheme="minorHAnsi" w:hAnsiTheme="minorHAnsi"/>
          <w:sz w:val="22"/>
          <w:szCs w:val="22"/>
        </w:rPr>
      </w:pPr>
      <w:r w:rsidRPr="007045BD">
        <w:rPr>
          <w:rFonts w:asciiTheme="minorHAnsi" w:hAnsiTheme="minorHAnsi"/>
          <w:b/>
          <w:bCs/>
          <w:sz w:val="22"/>
          <w:szCs w:val="22"/>
        </w:rPr>
        <w:t xml:space="preserve">How to pay </w:t>
      </w:r>
    </w:p>
    <w:p w14:paraId="5636FDEC" w14:textId="1AFAB5AE" w:rsidR="00351298" w:rsidRPr="007045BD" w:rsidRDefault="00351298" w:rsidP="00351298">
      <w:pPr>
        <w:pStyle w:val="Default"/>
        <w:spacing w:line="276" w:lineRule="auto"/>
        <w:rPr>
          <w:rFonts w:asciiTheme="minorHAnsi" w:hAnsiTheme="minorHAnsi"/>
          <w:sz w:val="22"/>
          <w:szCs w:val="22"/>
        </w:rPr>
      </w:pPr>
      <w:r w:rsidRPr="007045BD">
        <w:rPr>
          <w:rFonts w:asciiTheme="minorHAnsi" w:hAnsiTheme="minorHAnsi"/>
          <w:sz w:val="22"/>
          <w:szCs w:val="22"/>
        </w:rPr>
        <w:t xml:space="preserve">We enclose cheque/postal order, </w:t>
      </w:r>
      <w:r w:rsidRPr="007045BD">
        <w:rPr>
          <w:rFonts w:asciiTheme="minorHAnsi" w:hAnsiTheme="minorHAnsi"/>
          <w:b/>
          <w:bCs/>
          <w:sz w:val="22"/>
          <w:szCs w:val="22"/>
        </w:rPr>
        <w:t>payable to Solidarity with the People of Turkey (SPOT)</w:t>
      </w:r>
      <w:r w:rsidRPr="007045BD">
        <w:rPr>
          <w:rFonts w:asciiTheme="minorHAnsi" w:hAnsiTheme="minorHAnsi"/>
          <w:sz w:val="22"/>
          <w:szCs w:val="22"/>
        </w:rPr>
        <w:t xml:space="preserve">, for: </w:t>
      </w:r>
    </w:p>
    <w:p w14:paraId="16B83867" w14:textId="17D78D72" w:rsidR="00351298" w:rsidRPr="007045BD" w:rsidRDefault="00351298" w:rsidP="00A9399D">
      <w:pPr>
        <w:pStyle w:val="Default"/>
        <w:numPr>
          <w:ilvl w:val="0"/>
          <w:numId w:val="6"/>
        </w:numPr>
        <w:spacing w:line="360" w:lineRule="auto"/>
        <w:rPr>
          <w:rFonts w:asciiTheme="minorHAnsi" w:hAnsiTheme="minorHAnsi"/>
          <w:sz w:val="22"/>
          <w:szCs w:val="22"/>
        </w:rPr>
      </w:pPr>
      <w:r w:rsidRPr="007045BD">
        <w:rPr>
          <w:rFonts w:asciiTheme="minorHAnsi" w:hAnsiTheme="minorHAnsi"/>
          <w:sz w:val="22"/>
          <w:szCs w:val="22"/>
        </w:rPr>
        <w:t xml:space="preserve">Local/Branch £50 </w:t>
      </w:r>
    </w:p>
    <w:p w14:paraId="34588FF3" w14:textId="4E50B18B" w:rsidR="00351298" w:rsidRPr="007045BD" w:rsidRDefault="00351298" w:rsidP="00A9399D">
      <w:pPr>
        <w:pStyle w:val="Default"/>
        <w:numPr>
          <w:ilvl w:val="0"/>
          <w:numId w:val="6"/>
        </w:numPr>
        <w:spacing w:line="360" w:lineRule="auto"/>
        <w:rPr>
          <w:rFonts w:asciiTheme="minorHAnsi" w:hAnsiTheme="minorHAnsi"/>
          <w:sz w:val="22"/>
          <w:szCs w:val="22"/>
        </w:rPr>
      </w:pPr>
      <w:r w:rsidRPr="007045BD">
        <w:rPr>
          <w:rFonts w:asciiTheme="minorHAnsi" w:hAnsiTheme="minorHAnsi"/>
          <w:sz w:val="22"/>
          <w:szCs w:val="22"/>
        </w:rPr>
        <w:t xml:space="preserve">Region £100 </w:t>
      </w:r>
    </w:p>
    <w:p w14:paraId="44973086" w14:textId="003BEFBD" w:rsidR="00351298" w:rsidRPr="007045BD" w:rsidRDefault="00351298" w:rsidP="00A9399D">
      <w:pPr>
        <w:pStyle w:val="Default"/>
        <w:numPr>
          <w:ilvl w:val="0"/>
          <w:numId w:val="6"/>
        </w:numPr>
        <w:spacing w:line="360" w:lineRule="auto"/>
        <w:rPr>
          <w:rFonts w:asciiTheme="minorHAnsi" w:hAnsiTheme="minorHAnsi"/>
          <w:sz w:val="22"/>
          <w:szCs w:val="22"/>
        </w:rPr>
      </w:pPr>
      <w:r w:rsidRPr="007045BD">
        <w:rPr>
          <w:rFonts w:asciiTheme="minorHAnsi" w:hAnsiTheme="minorHAnsi"/>
          <w:sz w:val="22"/>
          <w:szCs w:val="22"/>
        </w:rPr>
        <w:t>National £120 / £150 / £250 / £350 / £450</w:t>
      </w:r>
    </w:p>
    <w:p w14:paraId="772D56F3" w14:textId="38113F28" w:rsidR="00351298" w:rsidRPr="007045BD" w:rsidRDefault="00351298" w:rsidP="00A9399D">
      <w:pPr>
        <w:pStyle w:val="Default"/>
        <w:numPr>
          <w:ilvl w:val="0"/>
          <w:numId w:val="6"/>
        </w:numPr>
        <w:spacing w:line="360" w:lineRule="auto"/>
        <w:rPr>
          <w:rFonts w:asciiTheme="minorHAnsi" w:hAnsiTheme="minorHAnsi"/>
          <w:b/>
          <w:sz w:val="22"/>
          <w:szCs w:val="22"/>
        </w:rPr>
      </w:pPr>
      <w:r w:rsidRPr="007045BD">
        <w:rPr>
          <w:rFonts w:asciiTheme="minorHAnsi" w:hAnsiTheme="minorHAnsi"/>
          <w:b/>
          <w:sz w:val="22"/>
          <w:szCs w:val="22"/>
        </w:rPr>
        <w:t>Plus a donation to SPOT of £ ______ (donations help SPOT sustain and expand our crucial activities)</w:t>
      </w:r>
    </w:p>
    <w:p w14:paraId="216D930D" w14:textId="46D0040F" w:rsidR="00351298" w:rsidRPr="007045BD" w:rsidRDefault="00351298" w:rsidP="00351298">
      <w:pPr>
        <w:pStyle w:val="Default"/>
        <w:spacing w:line="276" w:lineRule="auto"/>
        <w:rPr>
          <w:rFonts w:asciiTheme="minorHAnsi" w:hAnsiTheme="minorHAnsi"/>
          <w:b/>
          <w:bCs/>
          <w:sz w:val="22"/>
          <w:szCs w:val="22"/>
        </w:rPr>
      </w:pPr>
    </w:p>
    <w:p w14:paraId="1D505210" w14:textId="35388798" w:rsidR="00386B6C" w:rsidRPr="00351298" w:rsidRDefault="00373855" w:rsidP="00351298">
      <w:pPr>
        <w:spacing w:line="276" w:lineRule="auto"/>
        <w:rPr>
          <w:rFonts w:ascii="Arial" w:hAnsi="Arial" w:cs="Arial"/>
        </w:rPr>
      </w:pPr>
      <w:r w:rsidRPr="007045BD">
        <w:rPr>
          <w:rFonts w:eastAsia="Century Gothic"/>
          <w:noProof/>
          <w:lang w:eastAsia="en-GB"/>
        </w:rPr>
        <mc:AlternateContent>
          <mc:Choice Requires="wps">
            <w:drawing>
              <wp:anchor distT="0" distB="0" distL="114300" distR="114300" simplePos="0" relativeHeight="251660288" behindDoc="0" locked="0" layoutInCell="1" allowOverlap="1" wp14:anchorId="3C086552" wp14:editId="0C76EE25">
                <wp:simplePos x="0" y="0"/>
                <wp:positionH relativeFrom="margin">
                  <wp:posOffset>1304925</wp:posOffset>
                </wp:positionH>
                <wp:positionV relativeFrom="paragraph">
                  <wp:posOffset>4445</wp:posOffset>
                </wp:positionV>
                <wp:extent cx="3333750" cy="1343025"/>
                <wp:effectExtent l="19050" t="1905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43025"/>
                        </a:xfrm>
                        <a:prstGeom prst="rect">
                          <a:avLst/>
                        </a:prstGeom>
                        <a:solidFill>
                          <a:srgbClr val="FFFFFF"/>
                        </a:solidFill>
                        <a:ln w="28575">
                          <a:solidFill>
                            <a:srgbClr val="000000"/>
                          </a:solidFill>
                          <a:prstDash val="dash"/>
                          <a:miter lim="800000"/>
                          <a:headEnd/>
                          <a:tailEnd/>
                        </a:ln>
                      </wps:spPr>
                      <wps:txbx>
                        <w:txbxContent>
                          <w:p w14:paraId="5BACF82C" w14:textId="77777777" w:rsidR="006844A8" w:rsidRDefault="006844A8" w:rsidP="00351298">
                            <w:pPr>
                              <w:rPr>
                                <w:rFonts w:ascii="Verdana" w:hAnsi="Verdana"/>
                              </w:rPr>
                            </w:pPr>
                            <w:r>
                              <w:rPr>
                                <w:rFonts w:ascii="Verdana" w:hAnsi="Verdana"/>
                              </w:rPr>
                              <w:t xml:space="preserve">Alternatively, </w:t>
                            </w:r>
                            <w:proofErr w:type="gramStart"/>
                            <w:r>
                              <w:rPr>
                                <w:rFonts w:ascii="Verdana" w:hAnsi="Verdana"/>
                              </w:rPr>
                              <w:t>do a bank</w:t>
                            </w:r>
                            <w:proofErr w:type="gramEnd"/>
                            <w:r>
                              <w:rPr>
                                <w:rFonts w:ascii="Verdana" w:hAnsi="Verdana"/>
                              </w:rPr>
                              <w:t xml:space="preserve"> transfer to below: </w:t>
                            </w:r>
                          </w:p>
                          <w:p w14:paraId="0B4AC56C" w14:textId="77777777" w:rsidR="006844A8" w:rsidRDefault="006844A8" w:rsidP="00351298">
                            <w:pPr>
                              <w:rPr>
                                <w:rFonts w:ascii="Verdana" w:hAnsi="Verdana"/>
                              </w:rPr>
                            </w:pPr>
                            <w:r w:rsidRPr="00DB76F0">
                              <w:rPr>
                                <w:rFonts w:ascii="Verdana" w:hAnsi="Verdana"/>
                                <w:b/>
                              </w:rPr>
                              <w:t>Account name</w:t>
                            </w:r>
                            <w:r>
                              <w:rPr>
                                <w:rFonts w:ascii="Verdana" w:hAnsi="Verdana"/>
                              </w:rPr>
                              <w:t>: Solidarity with the People of Turkey (SPOT)</w:t>
                            </w:r>
                          </w:p>
                          <w:p w14:paraId="490D4DA9" w14:textId="77777777" w:rsidR="006844A8" w:rsidRDefault="006844A8" w:rsidP="00351298">
                            <w:pPr>
                              <w:rPr>
                                <w:rFonts w:ascii="Verdana" w:hAnsi="Verdana"/>
                              </w:rPr>
                            </w:pPr>
                            <w:r w:rsidRPr="00DB76F0">
                              <w:rPr>
                                <w:rFonts w:ascii="Verdana" w:hAnsi="Verdana"/>
                                <w:b/>
                              </w:rPr>
                              <w:t>Account Number:</w:t>
                            </w:r>
                            <w:r>
                              <w:rPr>
                                <w:rFonts w:ascii="Verdana" w:hAnsi="Verdana"/>
                              </w:rPr>
                              <w:t xml:space="preserve"> 20384900</w:t>
                            </w:r>
                          </w:p>
                          <w:p w14:paraId="44E3A6D6" w14:textId="77777777" w:rsidR="006844A8" w:rsidRPr="00316F5C" w:rsidRDefault="006844A8" w:rsidP="00351298">
                            <w:pPr>
                              <w:rPr>
                                <w:rFonts w:ascii="Verdana" w:hAnsi="Verdana"/>
                              </w:rPr>
                            </w:pPr>
                            <w:r w:rsidRPr="00DB76F0">
                              <w:rPr>
                                <w:rFonts w:ascii="Verdana" w:hAnsi="Verdana"/>
                                <w:b/>
                              </w:rPr>
                              <w:t>Sort code</w:t>
                            </w:r>
                            <w:r>
                              <w:rPr>
                                <w:rFonts w:ascii="Verdana" w:hAnsi="Verdana"/>
                              </w:rPr>
                              <w:t xml:space="preserve">: 60-83-01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86552" id="Rectangle 5" o:spid="_x0000_s1026" style="position:absolute;margin-left:102.75pt;margin-top:.35pt;width:262.5pt;height:10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" strokeweight="2.25pt">
                <v:stroke dashstyle="dash"/>
                <v:textbox>
                  <w:txbxContent>
                    <w:p w14:paraId="5BACF82C" w14:textId="77777777" w:rsidR="006844A8" w:rsidRDefault="006844A8" w:rsidP="00351298">
                      <w:pPr>
                        <w:rPr>
                          <w:rFonts w:ascii="Verdana" w:hAnsi="Verdana"/>
                        </w:rPr>
                      </w:pPr>
                      <w:r>
                        <w:rPr>
                          <w:rFonts w:ascii="Verdana" w:hAnsi="Verdana"/>
                        </w:rPr>
                        <w:t xml:space="preserve">Alternatively, do a bank transfer to below: </w:t>
                      </w:r>
                    </w:p>
                    <w:p w14:paraId="0B4AC56C" w14:textId="77777777" w:rsidR="006844A8" w:rsidRDefault="006844A8" w:rsidP="00351298">
                      <w:pPr>
                        <w:rPr>
                          <w:rFonts w:ascii="Verdana" w:hAnsi="Verdana"/>
                        </w:rPr>
                      </w:pPr>
                      <w:r w:rsidRPr="00DB76F0">
                        <w:rPr>
                          <w:rFonts w:ascii="Verdana" w:hAnsi="Verdana"/>
                          <w:b/>
                        </w:rPr>
                        <w:t>Account name</w:t>
                      </w:r>
                      <w:r>
                        <w:rPr>
                          <w:rFonts w:ascii="Verdana" w:hAnsi="Verdana"/>
                        </w:rPr>
                        <w:t>: Solidarity with the People of Turkey (SPOT)</w:t>
                      </w:r>
                    </w:p>
                    <w:p w14:paraId="490D4DA9" w14:textId="77777777" w:rsidR="006844A8" w:rsidRDefault="006844A8" w:rsidP="00351298">
                      <w:pPr>
                        <w:rPr>
                          <w:rFonts w:ascii="Verdana" w:hAnsi="Verdana"/>
                        </w:rPr>
                      </w:pPr>
                      <w:r w:rsidRPr="00DB76F0">
                        <w:rPr>
                          <w:rFonts w:ascii="Verdana" w:hAnsi="Verdana"/>
                          <w:b/>
                        </w:rPr>
                        <w:t>Account Number:</w:t>
                      </w:r>
                      <w:r>
                        <w:rPr>
                          <w:rFonts w:ascii="Verdana" w:hAnsi="Verdana"/>
                        </w:rPr>
                        <w:t xml:space="preserve"> 20384900</w:t>
                      </w:r>
                    </w:p>
                    <w:p w14:paraId="44E3A6D6" w14:textId="77777777" w:rsidR="006844A8" w:rsidRPr="00316F5C" w:rsidRDefault="006844A8" w:rsidP="00351298">
                      <w:pPr>
                        <w:rPr>
                          <w:rFonts w:ascii="Verdana" w:hAnsi="Verdana"/>
                        </w:rPr>
                      </w:pPr>
                      <w:r w:rsidRPr="00DB76F0">
                        <w:rPr>
                          <w:rFonts w:ascii="Verdana" w:hAnsi="Verdana"/>
                          <w:b/>
                        </w:rPr>
                        <w:t>Sort code</w:t>
                      </w:r>
                      <w:r>
                        <w:rPr>
                          <w:rFonts w:ascii="Verdana" w:hAnsi="Verdana"/>
                        </w:rPr>
                        <w:t xml:space="preserve">: 60-83-01 </w:t>
                      </w:r>
                    </w:p>
                  </w:txbxContent>
                </v:textbox>
                <w10:wrap anchorx="margin"/>
              </v:rect>
            </w:pict>
          </mc:Fallback>
        </mc:AlternateContent>
      </w:r>
    </w:p>
    <w:sectPr w:rsidR="00386B6C" w:rsidRPr="003512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3744" w14:textId="77777777" w:rsidR="005032E3" w:rsidRDefault="005032E3" w:rsidP="00F27733">
      <w:pPr>
        <w:spacing w:after="0" w:line="240" w:lineRule="auto"/>
      </w:pPr>
      <w:r>
        <w:separator/>
      </w:r>
    </w:p>
  </w:endnote>
  <w:endnote w:type="continuationSeparator" w:id="0">
    <w:p w14:paraId="487E900E" w14:textId="77777777" w:rsidR="005032E3" w:rsidRDefault="005032E3" w:rsidP="00F2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Times New Roman"/>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E01E0" w14:textId="77777777" w:rsidR="005032E3" w:rsidRDefault="005032E3" w:rsidP="00F27733">
      <w:pPr>
        <w:spacing w:after="0" w:line="240" w:lineRule="auto"/>
      </w:pPr>
      <w:r>
        <w:separator/>
      </w:r>
    </w:p>
  </w:footnote>
  <w:footnote w:type="continuationSeparator" w:id="0">
    <w:p w14:paraId="7747C441" w14:textId="77777777" w:rsidR="005032E3" w:rsidRDefault="005032E3" w:rsidP="00F2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615"/>
    <w:multiLevelType w:val="hybridMultilevel"/>
    <w:tmpl w:val="89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50AFC"/>
    <w:multiLevelType w:val="hybridMultilevel"/>
    <w:tmpl w:val="858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04D69"/>
    <w:multiLevelType w:val="hybridMultilevel"/>
    <w:tmpl w:val="1BBA2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1634C3"/>
    <w:multiLevelType w:val="hybridMultilevel"/>
    <w:tmpl w:val="BAA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916ED"/>
    <w:multiLevelType w:val="hybridMultilevel"/>
    <w:tmpl w:val="57F25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A74F4"/>
    <w:multiLevelType w:val="hybridMultilevel"/>
    <w:tmpl w:val="151AC38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24"/>
    <w:rsid w:val="00005EF3"/>
    <w:rsid w:val="001D5C7D"/>
    <w:rsid w:val="0023270B"/>
    <w:rsid w:val="00351298"/>
    <w:rsid w:val="00373855"/>
    <w:rsid w:val="00386B6C"/>
    <w:rsid w:val="005032E3"/>
    <w:rsid w:val="006010D5"/>
    <w:rsid w:val="006844A8"/>
    <w:rsid w:val="007045BD"/>
    <w:rsid w:val="008375DD"/>
    <w:rsid w:val="00857C26"/>
    <w:rsid w:val="00A02F01"/>
    <w:rsid w:val="00A9399D"/>
    <w:rsid w:val="00CB2E0B"/>
    <w:rsid w:val="00D92B24"/>
    <w:rsid w:val="00E327A0"/>
    <w:rsid w:val="00F27733"/>
    <w:rsid w:val="00F95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8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2B24"/>
    <w:pPr>
      <w:ind w:left="720"/>
      <w:contextualSpacing/>
    </w:pPr>
  </w:style>
  <w:style w:type="character" w:styleId="Hyperlink">
    <w:name w:val="Hyperlink"/>
    <w:rsid w:val="008375DD"/>
    <w:rPr>
      <w:color w:val="0000FF"/>
      <w:u w:val="single"/>
    </w:rPr>
  </w:style>
  <w:style w:type="paragraph" w:styleId="Header">
    <w:name w:val="header"/>
    <w:basedOn w:val="Normal"/>
    <w:link w:val="HeaderChar"/>
    <w:uiPriority w:val="99"/>
    <w:unhideWhenUsed/>
    <w:rsid w:val="00F2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33"/>
  </w:style>
  <w:style w:type="paragraph" w:styleId="Footer">
    <w:name w:val="footer"/>
    <w:basedOn w:val="Normal"/>
    <w:link w:val="FooterChar"/>
    <w:uiPriority w:val="99"/>
    <w:unhideWhenUsed/>
    <w:rsid w:val="00F2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33"/>
  </w:style>
  <w:style w:type="paragraph" w:customStyle="1" w:styleId="Body">
    <w:name w:val="Body"/>
    <w:rsid w:val="006010D5"/>
    <w:pPr>
      <w:pBdr>
        <w:top w:val="nil"/>
        <w:left w:val="nil"/>
        <w:bottom w:val="nil"/>
        <w:right w:val="nil"/>
        <w:between w:val="nil"/>
        <w:bar w:val="nil"/>
      </w:pBdr>
      <w:spacing w:after="280" w:line="264" w:lineRule="auto"/>
      <w:ind w:firstLine="720"/>
    </w:pPr>
    <w:rPr>
      <w:rFonts w:ascii="Avenir Next" w:eastAsia="Avenir Next" w:hAnsi="Avenir Next" w:cs="Avenir Next"/>
      <w:color w:val="000000"/>
      <w:sz w:val="28"/>
      <w:szCs w:val="28"/>
      <w:bdr w:val="nil"/>
      <w:lang w:val="en-US"/>
    </w:rPr>
  </w:style>
  <w:style w:type="character" w:customStyle="1" w:styleId="apple-converted-space">
    <w:name w:val="apple-converted-space"/>
    <w:basedOn w:val="DefaultParagraphFont"/>
    <w:rsid w:val="006010D5"/>
  </w:style>
  <w:style w:type="character" w:styleId="Strong">
    <w:name w:val="Strong"/>
    <w:basedOn w:val="DefaultParagraphFont"/>
    <w:uiPriority w:val="22"/>
    <w:qFormat/>
    <w:rsid w:val="006010D5"/>
    <w:rPr>
      <w:b/>
      <w:bCs/>
    </w:rPr>
  </w:style>
  <w:style w:type="paragraph" w:styleId="NormalWeb">
    <w:name w:val="Normal (Web)"/>
    <w:basedOn w:val="Normal"/>
    <w:uiPriority w:val="99"/>
    <w:semiHidden/>
    <w:unhideWhenUsed/>
    <w:rsid w:val="00E327A0"/>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2B24"/>
    <w:pPr>
      <w:ind w:left="720"/>
      <w:contextualSpacing/>
    </w:pPr>
  </w:style>
  <w:style w:type="character" w:styleId="Hyperlink">
    <w:name w:val="Hyperlink"/>
    <w:rsid w:val="008375DD"/>
    <w:rPr>
      <w:color w:val="0000FF"/>
      <w:u w:val="single"/>
    </w:rPr>
  </w:style>
  <w:style w:type="paragraph" w:styleId="Header">
    <w:name w:val="header"/>
    <w:basedOn w:val="Normal"/>
    <w:link w:val="HeaderChar"/>
    <w:uiPriority w:val="99"/>
    <w:unhideWhenUsed/>
    <w:rsid w:val="00F2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33"/>
  </w:style>
  <w:style w:type="paragraph" w:styleId="Footer">
    <w:name w:val="footer"/>
    <w:basedOn w:val="Normal"/>
    <w:link w:val="FooterChar"/>
    <w:uiPriority w:val="99"/>
    <w:unhideWhenUsed/>
    <w:rsid w:val="00F2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33"/>
  </w:style>
  <w:style w:type="paragraph" w:customStyle="1" w:styleId="Body">
    <w:name w:val="Body"/>
    <w:rsid w:val="006010D5"/>
    <w:pPr>
      <w:pBdr>
        <w:top w:val="nil"/>
        <w:left w:val="nil"/>
        <w:bottom w:val="nil"/>
        <w:right w:val="nil"/>
        <w:between w:val="nil"/>
        <w:bar w:val="nil"/>
      </w:pBdr>
      <w:spacing w:after="280" w:line="264" w:lineRule="auto"/>
      <w:ind w:firstLine="720"/>
    </w:pPr>
    <w:rPr>
      <w:rFonts w:ascii="Avenir Next" w:eastAsia="Avenir Next" w:hAnsi="Avenir Next" w:cs="Avenir Next"/>
      <w:color w:val="000000"/>
      <w:sz w:val="28"/>
      <w:szCs w:val="28"/>
      <w:bdr w:val="nil"/>
      <w:lang w:val="en-US"/>
    </w:rPr>
  </w:style>
  <w:style w:type="character" w:customStyle="1" w:styleId="apple-converted-space">
    <w:name w:val="apple-converted-space"/>
    <w:basedOn w:val="DefaultParagraphFont"/>
    <w:rsid w:val="006010D5"/>
  </w:style>
  <w:style w:type="character" w:styleId="Strong">
    <w:name w:val="Strong"/>
    <w:basedOn w:val="DefaultParagraphFont"/>
    <w:uiPriority w:val="22"/>
    <w:qFormat/>
    <w:rsid w:val="006010D5"/>
    <w:rPr>
      <w:b/>
      <w:bCs/>
    </w:rPr>
  </w:style>
  <w:style w:type="paragraph" w:styleId="NormalWeb">
    <w:name w:val="Normal (Web)"/>
    <w:basedOn w:val="Normal"/>
    <w:uiPriority w:val="99"/>
    <w:semiHidden/>
    <w:unhideWhenUsed/>
    <w:rsid w:val="00E327A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4950">
      <w:bodyDiv w:val="1"/>
      <w:marLeft w:val="0"/>
      <w:marRight w:val="0"/>
      <w:marTop w:val="0"/>
      <w:marBottom w:val="0"/>
      <w:divBdr>
        <w:top w:val="none" w:sz="0" w:space="0" w:color="auto"/>
        <w:left w:val="none" w:sz="0" w:space="0" w:color="auto"/>
        <w:bottom w:val="none" w:sz="0" w:space="0" w:color="auto"/>
        <w:right w:val="none" w:sz="0" w:space="0" w:color="auto"/>
      </w:divBdr>
    </w:div>
    <w:div w:id="165940814">
      <w:bodyDiv w:val="1"/>
      <w:marLeft w:val="0"/>
      <w:marRight w:val="0"/>
      <w:marTop w:val="0"/>
      <w:marBottom w:val="0"/>
      <w:divBdr>
        <w:top w:val="none" w:sz="0" w:space="0" w:color="auto"/>
        <w:left w:val="none" w:sz="0" w:space="0" w:color="auto"/>
        <w:bottom w:val="none" w:sz="0" w:space="0" w:color="auto"/>
        <w:right w:val="none" w:sz="0" w:space="0" w:color="auto"/>
      </w:divBdr>
    </w:div>
    <w:div w:id="299383865">
      <w:bodyDiv w:val="1"/>
      <w:marLeft w:val="0"/>
      <w:marRight w:val="0"/>
      <w:marTop w:val="0"/>
      <w:marBottom w:val="0"/>
      <w:divBdr>
        <w:top w:val="none" w:sz="0" w:space="0" w:color="auto"/>
        <w:left w:val="none" w:sz="0" w:space="0" w:color="auto"/>
        <w:bottom w:val="none" w:sz="0" w:space="0" w:color="auto"/>
        <w:right w:val="none" w:sz="0" w:space="0" w:color="auto"/>
      </w:divBdr>
    </w:div>
    <w:div w:id="1111316683">
      <w:bodyDiv w:val="1"/>
      <w:marLeft w:val="0"/>
      <w:marRight w:val="0"/>
      <w:marTop w:val="0"/>
      <w:marBottom w:val="0"/>
      <w:divBdr>
        <w:top w:val="none" w:sz="0" w:space="0" w:color="auto"/>
        <w:left w:val="none" w:sz="0" w:space="0" w:color="auto"/>
        <w:bottom w:val="none" w:sz="0" w:space="0" w:color="auto"/>
        <w:right w:val="none" w:sz="0" w:space="0" w:color="auto"/>
      </w:divBdr>
    </w:div>
    <w:div w:id="1149904337">
      <w:bodyDiv w:val="1"/>
      <w:marLeft w:val="0"/>
      <w:marRight w:val="0"/>
      <w:marTop w:val="0"/>
      <w:marBottom w:val="0"/>
      <w:divBdr>
        <w:top w:val="none" w:sz="0" w:space="0" w:color="auto"/>
        <w:left w:val="none" w:sz="0" w:space="0" w:color="auto"/>
        <w:bottom w:val="none" w:sz="0" w:space="0" w:color="auto"/>
        <w:right w:val="none" w:sz="0" w:space="0" w:color="auto"/>
      </w:divBdr>
    </w:div>
    <w:div w:id="1186552504">
      <w:bodyDiv w:val="1"/>
      <w:marLeft w:val="0"/>
      <w:marRight w:val="0"/>
      <w:marTop w:val="0"/>
      <w:marBottom w:val="0"/>
      <w:divBdr>
        <w:top w:val="none" w:sz="0" w:space="0" w:color="auto"/>
        <w:left w:val="none" w:sz="0" w:space="0" w:color="auto"/>
        <w:bottom w:val="none" w:sz="0" w:space="0" w:color="auto"/>
        <w:right w:val="none" w:sz="0" w:space="0" w:color="auto"/>
      </w:divBdr>
    </w:div>
    <w:div w:id="1838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m/news/world-europe-18297760" TargetMode="External"/><Relationship Id="rId4" Type="http://schemas.openxmlformats.org/officeDocument/2006/relationships/settings" Target="settings.xml"/><Relationship Id="rId9" Type="http://schemas.openxmlformats.org/officeDocument/2006/relationships/hyperlink" Target="http://www.cumhuriyet.com.tr/haber/turkiye/148663/_Kadin_ile_erkegi_esit_konuma_getiremezsiniz__fitratina_aykiri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 Sahbaz</dc:creator>
  <cp:lastModifiedBy>Rob Williams</cp:lastModifiedBy>
  <cp:revision>2</cp:revision>
  <dcterms:created xsi:type="dcterms:W3CDTF">2018-05-02T11:08:00Z</dcterms:created>
  <dcterms:modified xsi:type="dcterms:W3CDTF">2018-05-02T11:08:00Z</dcterms:modified>
</cp:coreProperties>
</file>